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F8" w:rsidRPr="00ED0DB2" w:rsidRDefault="00A406F8" w:rsidP="00ED0DB2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ЗАЯВЛЕНИЕ</w:t>
      </w:r>
    </w:p>
    <w:p w:rsidR="00A406F8" w:rsidRPr="00ED0DB2" w:rsidRDefault="00A406F8" w:rsidP="00ED0DB2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о подключении (технологическом присоединении)</w:t>
      </w:r>
    </w:p>
    <w:p w:rsidR="00A406F8" w:rsidRPr="00ED0DB2" w:rsidRDefault="00A406F8" w:rsidP="00ED0DB2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к централизованной системе горячего водоснабжения,</w:t>
      </w:r>
    </w:p>
    <w:p w:rsidR="007A55B9" w:rsidRPr="00ED0DB2" w:rsidRDefault="00A406F8" w:rsidP="00ED0DB2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холодного водоснабжения </w:t>
      </w:r>
    </w:p>
    <w:p w:rsidR="007A55B9" w:rsidRPr="00ED0DB2" w:rsidRDefault="007A55B9" w:rsidP="007A55B9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 w:rsidP="007A55B9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 1.   Наименование   исполнителя, которому   направлено 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заявление  о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подключении:</w:t>
      </w:r>
    </w:p>
    <w:p w:rsidR="00A406F8" w:rsidRPr="00ED0DB2" w:rsidRDefault="00A406F8" w:rsidP="00A406F8">
      <w:pPr>
        <w:pStyle w:val="ConsPlusNonformat"/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_____________________________</w:t>
      </w:r>
      <w:r w:rsidR="00ED0DB2">
        <w:rPr>
          <w:rFonts w:ascii="Arial Narrow" w:hAnsi="Arial Narrow" w:cs="Times New Roman"/>
          <w:sz w:val="24"/>
          <w:szCs w:val="24"/>
        </w:rPr>
        <w:t>__</w:t>
      </w:r>
      <w:r w:rsidRPr="00ED0DB2">
        <w:rPr>
          <w:rFonts w:ascii="Arial Narrow" w:hAnsi="Arial Narrow" w:cs="Times New Roman"/>
          <w:sz w:val="24"/>
          <w:szCs w:val="24"/>
        </w:rPr>
        <w:t>___</w:t>
      </w:r>
      <w:r w:rsidRPr="00ED0DB2">
        <w:rPr>
          <w:rFonts w:ascii="Arial Narrow" w:hAnsi="Arial Narrow" w:cs="Times New Roman"/>
          <w:sz w:val="24"/>
          <w:szCs w:val="24"/>
          <w:u w:val="single"/>
        </w:rPr>
        <w:t>ЗАО «</w:t>
      </w:r>
      <w:proofErr w:type="spellStart"/>
      <w:proofErr w:type="gramStart"/>
      <w:r w:rsidRPr="00ED0DB2">
        <w:rPr>
          <w:rFonts w:ascii="Arial Narrow" w:hAnsi="Arial Narrow" w:cs="Times New Roman"/>
          <w:sz w:val="24"/>
          <w:szCs w:val="24"/>
          <w:u w:val="single"/>
        </w:rPr>
        <w:t>Радугаэнерго</w:t>
      </w:r>
      <w:proofErr w:type="spellEnd"/>
      <w:r w:rsidRPr="00ED0DB2">
        <w:rPr>
          <w:rFonts w:ascii="Arial Narrow" w:hAnsi="Arial Narrow" w:cs="Times New Roman"/>
          <w:sz w:val="24"/>
          <w:szCs w:val="24"/>
          <w:u w:val="single"/>
        </w:rPr>
        <w:t>»</w:t>
      </w:r>
      <w:r w:rsidRPr="00ED0DB2">
        <w:rPr>
          <w:rFonts w:ascii="Arial Narrow" w:hAnsi="Arial Narrow" w:cs="Times New Roman"/>
          <w:sz w:val="24"/>
          <w:szCs w:val="24"/>
        </w:rPr>
        <w:t>_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>_____</w:t>
      </w:r>
      <w:r w:rsidR="00ED0DB2">
        <w:rPr>
          <w:rFonts w:ascii="Arial Narrow" w:hAnsi="Arial Narrow" w:cs="Times New Roman"/>
          <w:sz w:val="24"/>
          <w:szCs w:val="24"/>
        </w:rPr>
        <w:t>_____</w:t>
      </w:r>
      <w:r w:rsidRPr="00ED0DB2">
        <w:rPr>
          <w:rFonts w:ascii="Arial Narrow" w:hAnsi="Arial Narrow" w:cs="Times New Roman"/>
          <w:sz w:val="24"/>
          <w:szCs w:val="24"/>
        </w:rPr>
        <w:t>___________________</w:t>
      </w:r>
    </w:p>
    <w:p w:rsidR="00A406F8" w:rsidRPr="00ED0DB2" w:rsidRDefault="00A406F8" w:rsidP="00A406F8">
      <w:pPr>
        <w:pStyle w:val="ConsPlusNonformat"/>
        <w:spacing w:before="240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    2. Сведения о заявителе: </w:t>
      </w:r>
    </w:p>
    <w:p w:rsidR="00A406F8" w:rsidRPr="0029363E" w:rsidRDefault="00A406F8" w:rsidP="00A406F8">
      <w:pPr>
        <w:pStyle w:val="ConsPlusNonformat"/>
        <w:spacing w:before="240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для органов государственной власти и местного самоуправления: </w:t>
      </w:r>
    </w:p>
    <w:tbl>
      <w:tblPr>
        <w:tblStyle w:val="a5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D0DB2" w:rsidTr="00ED0DB2">
        <w:tc>
          <w:tcPr>
            <w:tcW w:w="4962" w:type="dxa"/>
          </w:tcPr>
          <w:p w:rsidR="00ED0DB2" w:rsidRDefault="00ED0DB2" w:rsidP="00ED0D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D0DB2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полное и сокращенное наименование органа</w:t>
      </w:r>
      <w:r w:rsid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D0DB2" w:rsidTr="00ED0DB2">
        <w:tc>
          <w:tcPr>
            <w:tcW w:w="9351" w:type="dxa"/>
          </w:tcPr>
          <w:p w:rsidR="00ED0DB2" w:rsidRDefault="00ED0DB2" w:rsidP="006E30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D0DB2" w:rsidTr="00ED0DB2">
        <w:tc>
          <w:tcPr>
            <w:tcW w:w="9351" w:type="dxa"/>
          </w:tcPr>
          <w:p w:rsidR="00ED0DB2" w:rsidRDefault="00ED0DB2" w:rsidP="006E30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406F8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088" w:tblpY="40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ED0DB2" w:rsidTr="00ED0DB2">
        <w:tc>
          <w:tcPr>
            <w:tcW w:w="7933" w:type="dxa"/>
          </w:tcPr>
          <w:p w:rsidR="00ED0DB2" w:rsidRDefault="00ED0DB2" w:rsidP="00ED0D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D0DB2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реквизиты нормативного правового акта, в соответствии с которым осуществляется деятельность этого органа</w:t>
      </w:r>
      <w:r w:rsid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D0DB2" w:rsidTr="00ED0DB2">
        <w:trPr>
          <w:trHeight w:val="214"/>
        </w:trPr>
        <w:tc>
          <w:tcPr>
            <w:tcW w:w="9351" w:type="dxa"/>
          </w:tcPr>
          <w:p w:rsidR="00ED0DB2" w:rsidRDefault="00ED0DB2" w:rsidP="00ED0DB2">
            <w:pPr>
              <w:pStyle w:val="ConsPlusNonformat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5442" w:tblpY="4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ED0DB2" w:rsidTr="00ED0DB2">
        <w:tc>
          <w:tcPr>
            <w:tcW w:w="5665" w:type="dxa"/>
          </w:tcPr>
          <w:p w:rsidR="00ED0DB2" w:rsidRDefault="00ED0DB2" w:rsidP="00ED0D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406F8" w:rsidRPr="0029363E" w:rsidRDefault="00A406F8" w:rsidP="00A406F8">
      <w:pPr>
        <w:pStyle w:val="ConsPlusNonformat"/>
        <w:spacing w:before="240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t>для  юридических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 лиц:</w:t>
      </w:r>
    </w:p>
    <w:p w:rsidR="00ED0DB2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полное  и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сокращенное наименования</w:t>
      </w:r>
      <w:r w:rsid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D0DB2" w:rsidTr="00ED0DB2">
        <w:tc>
          <w:tcPr>
            <w:tcW w:w="9351" w:type="dxa"/>
          </w:tcPr>
          <w:p w:rsidR="00ED0DB2" w:rsidRDefault="00ED0DB2" w:rsidP="006E30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D0DB2" w:rsidTr="00ED0DB2">
        <w:tc>
          <w:tcPr>
            <w:tcW w:w="9351" w:type="dxa"/>
          </w:tcPr>
          <w:p w:rsidR="00ED0DB2" w:rsidRDefault="00ED0DB2" w:rsidP="006E30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406F8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508" w:tblpY="2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9"/>
      </w:tblGrid>
      <w:tr w:rsidR="0029363E" w:rsidTr="0029363E">
        <w:tc>
          <w:tcPr>
            <w:tcW w:w="7519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основной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государственный  регистрационный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номер  записи  в  Едином  государственном реестре юридических лиц</w:t>
      </w:r>
      <w:r w:rsid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6371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9363E" w:rsidTr="0029363E">
        <w:tc>
          <w:tcPr>
            <w:tcW w:w="4673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идентификационный номер налогоплательщика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E30B2" w:rsidRPr="00ED0DB2" w:rsidRDefault="006E30B2" w:rsidP="006E30B2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A55B9" w:rsidRPr="0029363E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9363E">
        <w:rPr>
          <w:rFonts w:ascii="Arial Narrow" w:hAnsi="Arial Narrow" w:cs="Times New Roman"/>
          <w:sz w:val="24"/>
          <w:szCs w:val="24"/>
          <w:u w:val="single"/>
        </w:rPr>
        <w:t>для    индивидуальных   предпринимателей</w:t>
      </w:r>
      <w:r w:rsidR="007A55B9" w:rsidRPr="0029363E">
        <w:rPr>
          <w:rFonts w:ascii="Arial Narrow" w:hAnsi="Arial Narrow" w:cs="Times New Roman"/>
          <w:sz w:val="24"/>
          <w:szCs w:val="24"/>
          <w:u w:val="single"/>
        </w:rPr>
        <w:t>:</w:t>
      </w:r>
    </w:p>
    <w:tbl>
      <w:tblPr>
        <w:tblStyle w:val="a5"/>
        <w:tblpPr w:leftFromText="180" w:rightFromText="180" w:vertAnchor="text" w:horzAnchor="page" w:tblpX="3284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29363E" w:rsidTr="0029363E">
        <w:tc>
          <w:tcPr>
            <w:tcW w:w="7792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наименование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5392" w:tblpY="30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29363E" w:rsidTr="0029363E">
        <w:tc>
          <w:tcPr>
            <w:tcW w:w="5665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spacing w:after="240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основной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государственный  регистрационный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номер  записи  в  Едином  государственном реестре    индивидуальных    предпринимателей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page" w:tblpX="6643" w:tblpY="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9363E" w:rsidTr="0029363E">
        <w:tc>
          <w:tcPr>
            <w:tcW w:w="4395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spacing w:after="240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идентификационный   номер налогоплательщика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29363E" w:rsidRDefault="00A406F8" w:rsidP="00A406F8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t>для  физических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лиц</w:t>
      </w:r>
      <w:r w:rsidR="007A55B9" w:rsidRPr="0029363E">
        <w:rPr>
          <w:rFonts w:ascii="Arial Narrow" w:hAnsi="Arial Narrow" w:cs="Times New Roman"/>
          <w:sz w:val="24"/>
          <w:szCs w:val="24"/>
          <w:u w:val="single"/>
        </w:rPr>
        <w:t>:</w:t>
      </w:r>
    </w:p>
    <w:tbl>
      <w:tblPr>
        <w:tblStyle w:val="a5"/>
        <w:tblpPr w:leftFromText="180" w:rightFromText="180" w:vertAnchor="text" w:horzAnchor="page" w:tblpX="4132" w:tblpY="-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29363E" w:rsidTr="0029363E">
        <w:tc>
          <w:tcPr>
            <w:tcW w:w="6947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29363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фамилия, имя, отчество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9363E" w:rsidTr="0029363E">
        <w:tc>
          <w:tcPr>
            <w:tcW w:w="9351" w:type="dxa"/>
          </w:tcPr>
          <w:p w:rsidR="0029363E" w:rsidRDefault="00A406F8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:rsidR="007A55B9" w:rsidRPr="00ED0DB2" w:rsidRDefault="007A55B9" w:rsidP="0029363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8756" w:tblpY="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29363E" w:rsidTr="0029363E">
        <w:tc>
          <w:tcPr>
            <w:tcW w:w="2263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данные    паспорта   или   иного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 xml:space="preserve">документа,   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>удостоверяющего   личность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9363E" w:rsidTr="0029363E">
        <w:tc>
          <w:tcPr>
            <w:tcW w:w="9351" w:type="dxa"/>
          </w:tcPr>
          <w:p w:rsidR="0029363E" w:rsidRDefault="0029363E" w:rsidP="006E30B2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440" w:tblpY="62"/>
        <w:tblW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9363E" w:rsidTr="0029363E">
        <w:tc>
          <w:tcPr>
            <w:tcW w:w="4673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идентификационный  номер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налогоплательщика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 w:rsidP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6567" w:tblpY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9363E" w:rsidTr="0029363E">
        <w:tc>
          <w:tcPr>
            <w:tcW w:w="4531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страховой номер индивидуального лицевого счета   </w:t>
      </w:r>
    </w:p>
    <w:p w:rsidR="007A55B9" w:rsidRPr="00ED0DB2" w:rsidRDefault="007A55B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29363E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29363E" w:rsidRDefault="0029363E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9363E" w:rsidRDefault="0029363E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lastRenderedPageBreak/>
        <w:t>3. Контактные данные заявителя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A55B9" w:rsidRPr="0029363E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t>для  органов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 государственной власти и местного самоуправления</w:t>
      </w:r>
      <w:r w:rsidR="007A55B9" w:rsidRPr="0029363E">
        <w:rPr>
          <w:rFonts w:ascii="Arial Narrow" w:hAnsi="Arial Narrow" w:cs="Times New Roman"/>
          <w:sz w:val="24"/>
          <w:szCs w:val="24"/>
          <w:u w:val="single"/>
        </w:rPr>
        <w:t>:</w:t>
      </w:r>
    </w:p>
    <w:tbl>
      <w:tblPr>
        <w:tblStyle w:val="a5"/>
        <w:tblpPr w:leftFromText="180" w:rightFromText="180" w:vertAnchor="text" w:horzAnchor="page" w:tblpX="3664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29363E" w:rsidTr="0029363E">
        <w:tc>
          <w:tcPr>
            <w:tcW w:w="7366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место</w:t>
      </w:r>
      <w:r w:rsidR="007A55B9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нахождения</w:t>
      </w:r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572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29363E" w:rsidTr="0029363E">
        <w:tc>
          <w:tcPr>
            <w:tcW w:w="7508" w:type="dxa"/>
          </w:tcPr>
          <w:p w:rsidR="0029363E" w:rsidRDefault="0029363E" w:rsidP="0029363E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9363E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почтовый  адрес</w:t>
      </w:r>
      <w:proofErr w:type="gramEnd"/>
      <w:r w:rsidR="0029363E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14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2059CB" w:rsidTr="002059CB">
        <w:tc>
          <w:tcPr>
            <w:tcW w:w="7225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контактный телефон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page" w:tblpX="4267" w:tblpY="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2059CB" w:rsidTr="002059CB">
        <w:tc>
          <w:tcPr>
            <w:tcW w:w="6799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электронной почты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A55B9" w:rsidRP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059CB">
        <w:rPr>
          <w:rFonts w:ascii="Arial Narrow" w:hAnsi="Arial Narrow" w:cs="Times New Roman"/>
          <w:sz w:val="24"/>
          <w:szCs w:val="24"/>
          <w:u w:val="single"/>
        </w:rPr>
        <w:t>для  юридических</w:t>
      </w:r>
      <w:proofErr w:type="gramEnd"/>
      <w:r w:rsidRPr="002059CB">
        <w:rPr>
          <w:rFonts w:ascii="Arial Narrow" w:hAnsi="Arial Narrow" w:cs="Times New Roman"/>
          <w:sz w:val="24"/>
          <w:szCs w:val="24"/>
          <w:u w:val="single"/>
        </w:rPr>
        <w:t xml:space="preserve">  лиц  </w:t>
      </w:r>
    </w:p>
    <w:p w:rsid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место  нахождения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и  адрес,  указанные  в Едином</w:t>
      </w:r>
      <w:r w:rsidR="007A55B9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государственном реестре юридических лиц</w:t>
      </w:r>
      <w:r w:rsidR="003C5EFA">
        <w:rPr>
          <w:rFonts w:ascii="Arial Narrow" w:hAnsi="Arial Narrow" w:cs="Times New Roman"/>
          <w:sz w:val="24"/>
          <w:szCs w:val="24"/>
        </w:rPr>
        <w:t>,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059CB" w:rsidTr="002059CB">
        <w:tc>
          <w:tcPr>
            <w:tcW w:w="9351" w:type="dxa"/>
          </w:tcPr>
          <w:p w:rsidR="002059CB" w:rsidRDefault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059CB" w:rsidTr="002059CB">
        <w:tc>
          <w:tcPr>
            <w:tcW w:w="9351" w:type="dxa"/>
          </w:tcPr>
          <w:p w:rsidR="002059CB" w:rsidRDefault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A55B9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page" w:tblpX="3376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059CB" w:rsidTr="002059CB">
        <w:tc>
          <w:tcPr>
            <w:tcW w:w="7650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18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2059CB" w:rsidTr="002059CB">
        <w:tc>
          <w:tcPr>
            <w:tcW w:w="7225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фактический адрес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975" w:tblpY="-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861"/>
      </w:tblGrid>
      <w:tr w:rsidR="002059CB" w:rsidTr="002059CB">
        <w:tc>
          <w:tcPr>
            <w:tcW w:w="0" w:type="auto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контактный   телефон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7A55B9" w:rsidRPr="00ED0DB2" w:rsidRDefault="007A55B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4459" w:tblpY="2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2059CB" w:rsidTr="002059CB">
        <w:tc>
          <w:tcPr>
            <w:tcW w:w="6516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  электронной   почты</w:t>
      </w:r>
      <w:r w:rsidR="002059CB">
        <w:rPr>
          <w:rFonts w:ascii="Arial Narrow" w:hAnsi="Arial Narrow" w:cs="Times New Roman"/>
          <w:sz w:val="24"/>
          <w:szCs w:val="24"/>
        </w:rPr>
        <w:t xml:space="preserve">  </w:t>
      </w:r>
    </w:p>
    <w:p w:rsidR="006E30B2" w:rsidRPr="00ED0DB2" w:rsidRDefault="002059CB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 </w:t>
      </w: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7A55B9" w:rsidRPr="0022646C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2646C">
        <w:rPr>
          <w:rFonts w:ascii="Arial Narrow" w:hAnsi="Arial Narrow" w:cs="Times New Roman"/>
          <w:sz w:val="24"/>
          <w:szCs w:val="24"/>
          <w:u w:val="single"/>
        </w:rPr>
        <w:t>для   индивидуальных</w:t>
      </w:r>
      <w:r w:rsidR="007A55B9" w:rsidRPr="0022646C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Pr="0022646C">
        <w:rPr>
          <w:rFonts w:ascii="Arial Narrow" w:hAnsi="Arial Narrow" w:cs="Times New Roman"/>
          <w:sz w:val="24"/>
          <w:szCs w:val="24"/>
          <w:u w:val="single"/>
        </w:rPr>
        <w:t>предпринимателей</w:t>
      </w:r>
      <w:r w:rsidR="006E30B2" w:rsidRPr="0022646C">
        <w:rPr>
          <w:rFonts w:ascii="Arial Narrow" w:hAnsi="Arial Narrow" w:cs="Times New Roman"/>
          <w:sz w:val="24"/>
          <w:szCs w:val="24"/>
          <w:u w:val="single"/>
        </w:rPr>
        <w:t>:</w:t>
      </w:r>
      <w:r w:rsidRPr="0022646C">
        <w:rPr>
          <w:rFonts w:ascii="Arial Narrow" w:hAnsi="Arial Narrow" w:cs="Times New Roman"/>
          <w:sz w:val="24"/>
          <w:szCs w:val="24"/>
          <w:u w:val="single"/>
        </w:rPr>
        <w:t xml:space="preserve"> </w:t>
      </w:r>
    </w:p>
    <w:tbl>
      <w:tblPr>
        <w:tblStyle w:val="a5"/>
        <w:tblpPr w:leftFromText="180" w:rightFromText="180" w:vertAnchor="text" w:horzAnchor="page" w:tblpX="5727" w:tblpY="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059CB" w:rsidTr="002059CB">
        <w:tc>
          <w:tcPr>
            <w:tcW w:w="5387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регистрации по месту жительства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059CB" w:rsidTr="002059CB">
        <w:tc>
          <w:tcPr>
            <w:tcW w:w="9351" w:type="dxa"/>
          </w:tcPr>
          <w:p w:rsidR="002059CB" w:rsidRDefault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Default="002059CB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394" w:tblpY="-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059CB" w:rsidTr="002059CB">
        <w:tc>
          <w:tcPr>
            <w:tcW w:w="7650" w:type="dxa"/>
          </w:tcPr>
          <w:p w:rsidR="002059CB" w:rsidRDefault="002059CB" w:rsidP="002059C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42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2059CB" w:rsidTr="0022646C">
        <w:tc>
          <w:tcPr>
            <w:tcW w:w="7225" w:type="dxa"/>
          </w:tcPr>
          <w:p w:rsidR="002059CB" w:rsidRDefault="002059CB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059C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контактный  телефон</w:t>
      </w:r>
      <w:proofErr w:type="gramEnd"/>
      <w:r w:rsidR="002059CB">
        <w:rPr>
          <w:rFonts w:ascii="Arial Narrow" w:hAnsi="Arial Narrow" w:cs="Times New Roman"/>
          <w:sz w:val="24"/>
          <w:szCs w:val="24"/>
        </w:rPr>
        <w:t xml:space="preserve"> </w:t>
      </w:r>
    </w:p>
    <w:p w:rsidR="002059CB" w:rsidRDefault="002059CB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4448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22646C" w:rsidTr="0022646C">
        <w:tc>
          <w:tcPr>
            <w:tcW w:w="6658" w:type="dxa"/>
          </w:tcPr>
          <w:p w:rsidR="0022646C" w:rsidRDefault="0022646C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2646C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адрес  электронной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почты</w:t>
      </w:r>
      <w:r w:rsidR="0022646C">
        <w:rPr>
          <w:rFonts w:ascii="Arial Narrow" w:hAnsi="Arial Narrow" w:cs="Times New Roman"/>
          <w:sz w:val="24"/>
          <w:szCs w:val="24"/>
        </w:rPr>
        <w:t xml:space="preserve"> </w:t>
      </w: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E30B2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6E30B2" w:rsidRPr="0022646C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2646C">
        <w:rPr>
          <w:rFonts w:ascii="Arial Narrow" w:hAnsi="Arial Narrow" w:cs="Times New Roman"/>
          <w:sz w:val="24"/>
          <w:szCs w:val="24"/>
          <w:u w:val="single"/>
        </w:rPr>
        <w:t>для физических лиц</w:t>
      </w:r>
      <w:r w:rsidR="006E30B2" w:rsidRPr="0022646C">
        <w:rPr>
          <w:rFonts w:ascii="Arial Narrow" w:hAnsi="Arial Narrow" w:cs="Times New Roman"/>
          <w:sz w:val="24"/>
          <w:szCs w:val="24"/>
          <w:u w:val="single"/>
        </w:rPr>
        <w:t>:</w:t>
      </w:r>
      <w:r w:rsidRPr="0022646C">
        <w:rPr>
          <w:rFonts w:ascii="Arial Narrow" w:hAnsi="Arial Narrow" w:cs="Times New Roman"/>
          <w:sz w:val="24"/>
          <w:szCs w:val="24"/>
          <w:u w:val="single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2646C" w:rsidTr="0022646C">
        <w:tc>
          <w:tcPr>
            <w:tcW w:w="5387" w:type="dxa"/>
          </w:tcPr>
          <w:p w:rsidR="0022646C" w:rsidRDefault="0022646C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2646C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регистрации по месту жительства</w:t>
      </w:r>
      <w:r w:rsidR="0022646C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page" w:tblpX="3361" w:tblpY="10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2646C" w:rsidTr="0022646C">
        <w:tc>
          <w:tcPr>
            <w:tcW w:w="7650" w:type="dxa"/>
          </w:tcPr>
          <w:p w:rsidR="0022646C" w:rsidRDefault="0022646C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2646C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 w:rsidR="0022646C">
        <w:rPr>
          <w:rFonts w:ascii="Arial Narrow" w:hAnsi="Arial Narrow" w:cs="Times New Roman"/>
          <w:sz w:val="24"/>
          <w:szCs w:val="24"/>
        </w:rPr>
        <w:t xml:space="preserve"> </w:t>
      </w:r>
    </w:p>
    <w:p w:rsidR="00CA7D1E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48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22646C" w:rsidTr="0022646C">
        <w:tc>
          <w:tcPr>
            <w:tcW w:w="7225" w:type="dxa"/>
          </w:tcPr>
          <w:p w:rsidR="0022646C" w:rsidRDefault="0022646C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2646C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контактный  телефон</w:t>
      </w:r>
      <w:proofErr w:type="gramEnd"/>
      <w:r w:rsidR="0022646C">
        <w:rPr>
          <w:rFonts w:ascii="Arial Narrow" w:hAnsi="Arial Narrow" w:cs="Times New Roman"/>
          <w:sz w:val="24"/>
          <w:szCs w:val="24"/>
        </w:rPr>
        <w:t xml:space="preserve"> </w:t>
      </w:r>
    </w:p>
    <w:p w:rsidR="0022646C" w:rsidRDefault="0022646C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4482" w:tblpY="-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22646C" w:rsidTr="0022646C">
        <w:tc>
          <w:tcPr>
            <w:tcW w:w="6658" w:type="dxa"/>
          </w:tcPr>
          <w:p w:rsidR="0022646C" w:rsidRDefault="0022646C" w:rsidP="0022646C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2646C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адрес  электронной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почты</w:t>
      </w:r>
      <w:r w:rsidR="0022646C">
        <w:rPr>
          <w:rFonts w:ascii="Arial Narrow" w:hAnsi="Arial Narrow" w:cs="Times New Roman"/>
          <w:sz w:val="24"/>
          <w:szCs w:val="24"/>
        </w:rPr>
        <w:t xml:space="preserve"> </w:t>
      </w:r>
    </w:p>
    <w:p w:rsidR="00CA7D1E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E30B2" w:rsidRDefault="00A406F8" w:rsidP="0022646C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4.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Основания  обращения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с  заявлением  о подключении (технологическом</w:t>
      </w:r>
      <w:r w:rsidR="006E30B2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присоединении)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Default="002818F7" w:rsidP="006E30B2">
      <w:pPr>
        <w:pStyle w:val="ConsPlusNonformat"/>
        <w:jc w:val="both"/>
        <w:rPr>
          <w:rFonts w:ascii="Arial Narrow" w:hAnsi="Arial Narrow" w:cs="Times New Roman"/>
          <w:sz w:val="18"/>
          <w:szCs w:val="18"/>
        </w:rPr>
      </w:pPr>
      <w:proofErr w:type="gramStart"/>
      <w:r>
        <w:rPr>
          <w:rFonts w:ascii="Arial Narrow" w:hAnsi="Arial Narrow" w:cs="Times New Roman"/>
          <w:sz w:val="18"/>
          <w:szCs w:val="18"/>
        </w:rPr>
        <w:t>указать</w:t>
      </w:r>
      <w:r w:rsidR="00A406F8" w:rsidRPr="00ED0DB2">
        <w:rPr>
          <w:rFonts w:ascii="Arial Narrow" w:hAnsi="Arial Narrow" w:cs="Times New Roman"/>
          <w:sz w:val="18"/>
          <w:szCs w:val="18"/>
        </w:rPr>
        <w:t>,  кем</w:t>
      </w:r>
      <w:proofErr w:type="gramEnd"/>
      <w:r w:rsidR="00A406F8" w:rsidRPr="00ED0DB2">
        <w:rPr>
          <w:rFonts w:ascii="Arial Narrow" w:hAnsi="Arial Narrow" w:cs="Times New Roman"/>
          <w:sz w:val="18"/>
          <w:szCs w:val="18"/>
        </w:rPr>
        <w:t xml:space="preserve">  именно  из  перечня  лиц,  имеющих  право обратиться с</w:t>
      </w:r>
      <w:r w:rsidR="006E30B2" w:rsidRPr="00ED0DB2">
        <w:rPr>
          <w:rFonts w:ascii="Arial Narrow" w:hAnsi="Arial Narrow" w:cs="Times New Roman"/>
          <w:sz w:val="18"/>
          <w:szCs w:val="18"/>
        </w:rPr>
        <w:t xml:space="preserve"> </w:t>
      </w:r>
      <w:r w:rsidR="00A406F8" w:rsidRPr="00ED0DB2">
        <w:rPr>
          <w:rFonts w:ascii="Arial Narrow" w:hAnsi="Arial Narrow" w:cs="Times New Roman"/>
          <w:sz w:val="18"/>
          <w:szCs w:val="18"/>
        </w:rPr>
        <w:t>заявлением  о  подключении,  является указанное лицо, а для правообладателя</w:t>
      </w:r>
      <w:r w:rsidR="006E30B2" w:rsidRPr="00ED0DB2">
        <w:rPr>
          <w:rFonts w:ascii="Arial Narrow" w:hAnsi="Arial Narrow" w:cs="Times New Roman"/>
          <w:sz w:val="18"/>
          <w:szCs w:val="18"/>
        </w:rPr>
        <w:t xml:space="preserve"> </w:t>
      </w:r>
      <w:r w:rsidR="00A406F8" w:rsidRPr="00ED0DB2">
        <w:rPr>
          <w:rFonts w:ascii="Arial Narrow" w:hAnsi="Arial Narrow" w:cs="Times New Roman"/>
          <w:sz w:val="18"/>
          <w:szCs w:val="18"/>
        </w:rPr>
        <w:t>земельного  участка  также информация о праве лица на земельный участок, на</w:t>
      </w:r>
      <w:r w:rsidR="006E30B2" w:rsidRPr="00ED0DB2">
        <w:rPr>
          <w:rFonts w:ascii="Arial Narrow" w:hAnsi="Arial Narrow" w:cs="Times New Roman"/>
          <w:sz w:val="18"/>
          <w:szCs w:val="18"/>
        </w:rPr>
        <w:t xml:space="preserve"> </w:t>
      </w:r>
      <w:r w:rsidR="00A406F8" w:rsidRPr="00ED0DB2">
        <w:rPr>
          <w:rFonts w:ascii="Arial Narrow" w:hAnsi="Arial Narrow" w:cs="Times New Roman"/>
          <w:sz w:val="18"/>
          <w:szCs w:val="18"/>
        </w:rPr>
        <w:t>который  расположен  подключаемый  объект  основания  возникновения  такого</w:t>
      </w:r>
      <w:r w:rsidR="006E30B2" w:rsidRPr="00ED0DB2">
        <w:rPr>
          <w:rFonts w:ascii="Arial Narrow" w:hAnsi="Arial Narrow" w:cs="Times New Roman"/>
          <w:sz w:val="18"/>
          <w:szCs w:val="18"/>
        </w:rPr>
        <w:t xml:space="preserve"> </w:t>
      </w:r>
      <w:r w:rsidR="00A406F8" w:rsidRPr="00ED0DB2">
        <w:rPr>
          <w:rFonts w:ascii="Arial Narrow" w:hAnsi="Arial Narrow" w:cs="Times New Roman"/>
          <w:sz w:val="18"/>
          <w:szCs w:val="18"/>
        </w:rPr>
        <w:t>права</w:t>
      </w:r>
      <w:r>
        <w:rPr>
          <w:rFonts w:ascii="Arial Narrow" w:hAnsi="Arial Narrow" w:cs="Times New Roman"/>
          <w:sz w:val="18"/>
          <w:szCs w:val="18"/>
        </w:rPr>
        <w:t>:</w:t>
      </w:r>
    </w:p>
    <w:p w:rsidR="002818F7" w:rsidRDefault="002818F7" w:rsidP="002818F7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 xml:space="preserve"> правообладатель земельного участка и (или) подключаемого объекта;</w:t>
      </w:r>
    </w:p>
    <w:tbl>
      <w:tblPr>
        <w:tblStyle w:val="a5"/>
        <w:tblW w:w="9067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818F7" w:rsidTr="002818F7">
        <w:tc>
          <w:tcPr>
            <w:tcW w:w="9067" w:type="dxa"/>
          </w:tcPr>
          <w:p w:rsidR="002818F7" w:rsidRDefault="002818F7" w:rsidP="002818F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2818F7" w:rsidRPr="002818F7" w:rsidRDefault="002818F7" w:rsidP="002818F7">
      <w:pPr>
        <w:pStyle w:val="a6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</w:p>
    <w:p w:rsidR="002818F7" w:rsidRDefault="002818F7" w:rsidP="002818F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lastRenderedPageBreak/>
        <w:t xml:space="preserve">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2818F7" w:rsidRPr="002818F7" w:rsidRDefault="002818F7" w:rsidP="002818F7">
      <w:pPr>
        <w:pStyle w:val="a6"/>
        <w:rPr>
          <w:rFonts w:ascii="Arial Narrow" w:hAnsi="Arial Narrow" w:cs="Arial Narrow"/>
          <w:sz w:val="24"/>
          <w:szCs w:val="24"/>
        </w:rPr>
      </w:pPr>
    </w:p>
    <w:p w:rsidR="002818F7" w:rsidRDefault="002818F7" w:rsidP="002818F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2818F7" w:rsidRPr="002818F7" w:rsidRDefault="002818F7" w:rsidP="002818F7">
      <w:pPr>
        <w:pStyle w:val="a6"/>
        <w:rPr>
          <w:rFonts w:ascii="Arial Narrow" w:hAnsi="Arial Narrow" w:cs="Arial Narrow"/>
          <w:sz w:val="24"/>
          <w:szCs w:val="24"/>
        </w:rPr>
      </w:pPr>
    </w:p>
    <w:p w:rsidR="002818F7" w:rsidRPr="002818F7" w:rsidRDefault="002818F7" w:rsidP="002818F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</w:t>
      </w:r>
      <w:hyperlink r:id="rId5" w:history="1">
        <w:r w:rsidRPr="002818F7">
          <w:rPr>
            <w:rFonts w:ascii="Arial Narrow" w:hAnsi="Arial Narrow" w:cs="Arial Narrow"/>
            <w:color w:val="0000FF"/>
            <w:sz w:val="24"/>
            <w:szCs w:val="24"/>
          </w:rPr>
          <w:t>статьей 52.1</w:t>
        </w:r>
      </w:hyperlink>
      <w:r w:rsidRPr="002818F7">
        <w:rPr>
          <w:rFonts w:ascii="Arial Narrow" w:hAnsi="Arial Narrow" w:cs="Arial Narrow"/>
          <w:sz w:val="24"/>
          <w:szCs w:val="24"/>
        </w:rPr>
        <w:t xml:space="preserve"> Градостроительного кодекса Российской Федерации).</w:t>
      </w:r>
    </w:p>
    <w:p w:rsidR="006E30B2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   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5. Наименование и местонахождение подключаемого объекта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18F7" w:rsidTr="002818F7">
        <w:tc>
          <w:tcPr>
            <w:tcW w:w="9351" w:type="dxa"/>
          </w:tcPr>
          <w:p w:rsidR="002818F7" w:rsidRDefault="002818F7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818F7" w:rsidTr="002818F7">
        <w:tc>
          <w:tcPr>
            <w:tcW w:w="9351" w:type="dxa"/>
          </w:tcPr>
          <w:p w:rsidR="002818F7" w:rsidRDefault="002818F7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CA7D1E" w:rsidRPr="00ED0DB2" w:rsidRDefault="00A406F8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6. Требуется подключение к</w:t>
      </w:r>
      <w:r w:rsidR="00CA7D1E" w:rsidRPr="00ED0DB2">
        <w:rPr>
          <w:rFonts w:ascii="Arial Narrow" w:hAnsi="Arial Narrow" w:cs="Times New Roman"/>
          <w:b/>
          <w:sz w:val="24"/>
          <w:szCs w:val="24"/>
        </w:rPr>
        <w:t xml:space="preserve"> (</w:t>
      </w:r>
      <w:r w:rsidR="00CA7D1E" w:rsidRPr="00ED0DB2">
        <w:rPr>
          <w:rFonts w:ascii="Arial Narrow" w:hAnsi="Arial Narrow" w:cs="Times New Roman"/>
          <w:sz w:val="24"/>
          <w:szCs w:val="24"/>
        </w:rPr>
        <w:t>указать нужное)</w:t>
      </w:r>
    </w:p>
    <w:p w:rsidR="00CA7D1E" w:rsidRPr="00ED0DB2" w:rsidRDefault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централизованной системе горячего водоснабжения</w:t>
      </w:r>
    </w:p>
    <w:p w:rsidR="00CA7D1E" w:rsidRPr="00ED0DB2" w:rsidRDefault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централизованной системе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холодного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водоснабжения</w:t>
      </w:r>
    </w:p>
    <w:p w:rsidR="00CA7D1E" w:rsidRPr="00ED0DB2" w:rsidRDefault="00CA7D1E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7.  Необходимые </w:t>
      </w:r>
      <w:r w:rsidR="00A406F8" w:rsidRPr="00ED0DB2">
        <w:rPr>
          <w:rFonts w:ascii="Arial Narrow" w:hAnsi="Arial Narrow" w:cs="Times New Roman"/>
          <w:b/>
          <w:sz w:val="24"/>
          <w:szCs w:val="24"/>
        </w:rPr>
        <w:t>виды ресурсов или услуг, планируемых к получению через</w:t>
      </w:r>
      <w:r w:rsidR="006E30B2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b/>
          <w:sz w:val="24"/>
          <w:szCs w:val="24"/>
        </w:rPr>
        <w:t>централизованную систему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CA7D1E" w:rsidRPr="00ED0DB2" w:rsidRDefault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получение питьевой</w:t>
      </w:r>
      <w:r w:rsidRPr="00ED0DB2">
        <w:rPr>
          <w:rFonts w:ascii="Arial Narrow" w:hAnsi="Arial Narrow" w:cs="Times New Roman"/>
          <w:sz w:val="24"/>
          <w:szCs w:val="24"/>
        </w:rPr>
        <w:t xml:space="preserve"> воды</w:t>
      </w:r>
    </w:p>
    <w:p w:rsidR="00CA7D1E" w:rsidRPr="00ED0DB2" w:rsidRDefault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получение технической </w:t>
      </w:r>
      <w:r w:rsidR="00A406F8" w:rsidRPr="00ED0DB2">
        <w:rPr>
          <w:rFonts w:ascii="Arial Narrow" w:hAnsi="Arial Narrow" w:cs="Times New Roman"/>
          <w:sz w:val="24"/>
          <w:szCs w:val="24"/>
        </w:rPr>
        <w:t>воды</w:t>
      </w:r>
    </w:p>
    <w:p w:rsidR="00CA7D1E" w:rsidRPr="00ED0DB2" w:rsidRDefault="00CA7D1E" w:rsidP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получение горячей воды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виды подключаемых сетей (при подключении к централизованной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 xml:space="preserve">системе водопроводных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сетей)</w:t>
      </w:r>
      <w:r w:rsidR="00CA7D1E" w:rsidRPr="00ED0DB2">
        <w:rPr>
          <w:rFonts w:ascii="Arial Narrow" w:hAnsi="Arial Narrow" w:cs="Times New Roman"/>
          <w:sz w:val="24"/>
          <w:szCs w:val="24"/>
        </w:rPr>
        <w:t>_</w:t>
      </w:r>
      <w:proofErr w:type="gramEnd"/>
      <w:r w:rsidR="00CA7D1E" w:rsidRPr="00ED0DB2">
        <w:rPr>
          <w:rFonts w:ascii="Arial Narrow" w:hAnsi="Arial Narrow" w:cs="Times New Roman"/>
          <w:sz w:val="24"/>
          <w:szCs w:val="24"/>
        </w:rPr>
        <w:t>__________</w:t>
      </w:r>
      <w:r w:rsidR="002818F7">
        <w:rPr>
          <w:rFonts w:ascii="Arial Narrow" w:hAnsi="Arial Narrow" w:cs="Times New Roman"/>
          <w:sz w:val="24"/>
          <w:szCs w:val="24"/>
        </w:rPr>
        <w:t>_______________________________</w:t>
      </w:r>
      <w:r w:rsidR="00CA7D1E" w:rsidRPr="00ED0DB2">
        <w:rPr>
          <w:rFonts w:ascii="Arial Narrow" w:hAnsi="Arial Narrow" w:cs="Times New Roman"/>
          <w:sz w:val="24"/>
          <w:szCs w:val="24"/>
        </w:rPr>
        <w:t>______________________________________</w:t>
      </w:r>
    </w:p>
    <w:p w:rsidR="006E30B2" w:rsidRPr="00ED0DB2" w:rsidRDefault="006E30B2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8. Основание для заключения договора о подключении</w:t>
      </w:r>
    </w:p>
    <w:p w:rsidR="002818F7" w:rsidRDefault="00CA7D1E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необходимость </w:t>
      </w:r>
      <w:r w:rsidR="00A406F8" w:rsidRPr="00ED0DB2">
        <w:rPr>
          <w:rFonts w:ascii="Arial Narrow" w:hAnsi="Arial Narrow" w:cs="Times New Roman"/>
          <w:sz w:val="24"/>
          <w:szCs w:val="24"/>
        </w:rPr>
        <w:t>подключения вновь создаваемого или созданного подключаемого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объекта, не   подключенного   к   централизованным   системам   горячего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A406F8" w:rsidRPr="00ED0DB2">
        <w:rPr>
          <w:rFonts w:ascii="Arial Narrow" w:hAnsi="Arial Narrow" w:cs="Times New Roman"/>
          <w:sz w:val="24"/>
          <w:szCs w:val="24"/>
        </w:rPr>
        <w:t>водоснабжения,  холодного</w:t>
      </w:r>
      <w:proofErr w:type="gramEnd"/>
      <w:r w:rsidR="00A406F8" w:rsidRPr="00ED0DB2">
        <w:rPr>
          <w:rFonts w:ascii="Arial Narrow" w:hAnsi="Arial Narrow" w:cs="Times New Roman"/>
          <w:sz w:val="24"/>
          <w:szCs w:val="24"/>
        </w:rPr>
        <w:t xml:space="preserve">  водоснабжения, в том числе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при  перераспределении  (уступке  права  на  использование)  высвобождаемой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подключенной мощности (нагрузки)</w:t>
      </w:r>
      <w:r w:rsidR="002818F7">
        <w:rPr>
          <w:rFonts w:ascii="Arial Narrow" w:hAnsi="Arial Narrow" w:cs="Times New Roman"/>
          <w:sz w:val="24"/>
          <w:szCs w:val="24"/>
        </w:rPr>
        <w:t>;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BD538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необходимость увеличения подключенной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2818F7">
        <w:rPr>
          <w:rFonts w:ascii="Arial Narrow" w:hAnsi="Arial Narrow" w:cs="Times New Roman"/>
          <w:sz w:val="24"/>
          <w:szCs w:val="24"/>
        </w:rPr>
        <w:t xml:space="preserve">мощности  </w:t>
      </w:r>
      <w:r w:rsidR="00A406F8" w:rsidRPr="00ED0DB2">
        <w:rPr>
          <w:rFonts w:ascii="Arial Narrow" w:hAnsi="Arial Narrow" w:cs="Times New Roman"/>
          <w:sz w:val="24"/>
          <w:szCs w:val="24"/>
        </w:rPr>
        <w:t>(</w:t>
      </w:r>
      <w:proofErr w:type="gramEnd"/>
      <w:r w:rsidR="00A406F8" w:rsidRPr="00ED0DB2">
        <w:rPr>
          <w:rFonts w:ascii="Arial Narrow" w:hAnsi="Arial Narrow" w:cs="Times New Roman"/>
          <w:sz w:val="24"/>
          <w:szCs w:val="24"/>
        </w:rPr>
        <w:t>нагрузки)   ранее   подключ</w:t>
      </w:r>
      <w:r w:rsidR="002818F7">
        <w:rPr>
          <w:rFonts w:ascii="Arial Narrow" w:hAnsi="Arial Narrow" w:cs="Times New Roman"/>
          <w:sz w:val="24"/>
          <w:szCs w:val="24"/>
        </w:rPr>
        <w:t>енного   подключаемого  объекта;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BD538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необходимость</w:t>
      </w:r>
      <w:r w:rsidRPr="00ED0DB2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 xml:space="preserve">реконструкции, </w:t>
      </w:r>
      <w:r w:rsidR="00A406F8" w:rsidRPr="00ED0DB2">
        <w:rPr>
          <w:rFonts w:ascii="Arial Narrow" w:hAnsi="Arial Narrow" w:cs="Times New Roman"/>
          <w:sz w:val="24"/>
          <w:szCs w:val="24"/>
        </w:rPr>
        <w:t>модернизации или капитального ремонта ранее подключенного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подключаемого   объекта   при   которых   не   осуществляется   увеличение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подключенной мощности (нагрузки) такого объекта, но требуется строительство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(реконструкция, модернизация) объектов централизованных систем горячего</w:t>
      </w:r>
      <w:r w:rsidR="006E30B2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водоснабжения, холодного водоснабжения </w:t>
      </w:r>
      <w:hyperlink w:anchor="P133" w:history="1">
        <w:r w:rsidR="00A406F8" w:rsidRPr="00ED0DB2">
          <w:rPr>
            <w:rFonts w:ascii="Arial Narrow" w:hAnsi="Arial Narrow" w:cs="Times New Roman"/>
            <w:color w:val="0000FF"/>
            <w:sz w:val="24"/>
            <w:szCs w:val="24"/>
          </w:rPr>
          <w:t>&lt;*&gt;</w:t>
        </w:r>
      </w:hyperlink>
    </w:p>
    <w:p w:rsidR="006F68B2" w:rsidRDefault="006F68B2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2818F7" w:rsidRPr="00ED0DB2" w:rsidRDefault="002818F7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2818F7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9.   Характеристика   земельного 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 xml:space="preserve">участка,  </w:t>
      </w:r>
      <w:r w:rsidR="00BD5388" w:rsidRPr="00ED0DB2">
        <w:rPr>
          <w:rFonts w:ascii="Arial Narrow" w:hAnsi="Arial Narrow" w:cs="Times New Roman"/>
          <w:b/>
          <w:sz w:val="24"/>
          <w:szCs w:val="24"/>
        </w:rPr>
        <w:t>н</w:t>
      </w:r>
      <w:r w:rsidRPr="00ED0DB2">
        <w:rPr>
          <w:rFonts w:ascii="Arial Narrow" w:hAnsi="Arial Narrow" w:cs="Times New Roman"/>
          <w:b/>
          <w:sz w:val="24"/>
          <w:szCs w:val="24"/>
        </w:rPr>
        <w:t>а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котором  располагается</w:t>
      </w:r>
      <w:r w:rsidR="006F68B2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подключаемый объект</w:t>
      </w:r>
      <w:r w:rsidR="006F68B2" w:rsidRPr="00ED0DB2"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8"/>
      </w:tblGrid>
      <w:tr w:rsidR="002818F7" w:rsidTr="002818F7">
        <w:tc>
          <w:tcPr>
            <w:tcW w:w="5388" w:type="dxa"/>
          </w:tcPr>
          <w:p w:rsidR="002818F7" w:rsidRDefault="002818F7" w:rsidP="002818F7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818F7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площадь</w:t>
      </w:r>
      <w:r w:rsidR="002818F7">
        <w:rPr>
          <w:rFonts w:ascii="Arial Narrow" w:hAnsi="Arial Narrow" w:cs="Times New Roman"/>
          <w:sz w:val="24"/>
          <w:szCs w:val="24"/>
        </w:rPr>
        <w:t xml:space="preserve"> _____м</w:t>
      </w:r>
      <w:r w:rsidR="002818F7">
        <w:rPr>
          <w:rFonts w:ascii="Arial Narrow" w:hAnsi="Arial Narrow" w:cs="Times New Roman"/>
          <w:sz w:val="24"/>
          <w:szCs w:val="24"/>
          <w:vertAlign w:val="superscript"/>
        </w:rPr>
        <w:t>2</w:t>
      </w:r>
      <w:r w:rsidR="002818F7">
        <w:rPr>
          <w:rFonts w:ascii="Arial Narrow" w:hAnsi="Arial Narrow" w:cs="Times New Roman"/>
          <w:sz w:val="24"/>
          <w:szCs w:val="24"/>
        </w:rPr>
        <w:t>, кадастровы</w:t>
      </w:r>
      <w:r w:rsidRPr="00ED0DB2">
        <w:rPr>
          <w:rFonts w:ascii="Arial Narrow" w:hAnsi="Arial Narrow" w:cs="Times New Roman"/>
          <w:sz w:val="24"/>
          <w:szCs w:val="24"/>
        </w:rPr>
        <w:t>й номер</w:t>
      </w:r>
    </w:p>
    <w:p w:rsidR="00E8791A" w:rsidRPr="00ED0DB2" w:rsidRDefault="00E8791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5104" w:tblpY="-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C84FBF" w:rsidTr="00C84FBF">
        <w:tc>
          <w:tcPr>
            <w:tcW w:w="5949" w:type="dxa"/>
          </w:tcPr>
          <w:p w:rsidR="00C84FBF" w:rsidRDefault="00C84FBF" w:rsidP="00C84FBF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C84FBF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вид разрешенного</w:t>
      </w:r>
      <w:r w:rsidR="00E8791A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использования</w:t>
      </w:r>
      <w:r w:rsidR="00C84FBF">
        <w:rPr>
          <w:rFonts w:ascii="Arial Narrow" w:hAnsi="Arial Narrow" w:cs="Times New Roman"/>
          <w:sz w:val="24"/>
          <w:szCs w:val="24"/>
        </w:rPr>
        <w:t xml:space="preserve"> </w:t>
      </w:r>
    </w:p>
    <w:p w:rsidR="00C84FBF" w:rsidRPr="00ED0DB2" w:rsidRDefault="00C84FBF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891825" w:rsidRPr="00ED0DB2" w:rsidRDefault="00891825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10.   Общая   подключаемая   мощность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 xml:space="preserve">   (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>нагрузка),  включая  данные  о</w:t>
      </w:r>
      <w:r w:rsidR="00891825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подключаемой  мощности  (нагрузке)  по  каждому  этапу  ввода  подключаемых</w:t>
      </w:r>
      <w:r w:rsidR="00891825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объектов составляет для</w:t>
      </w:r>
    </w:p>
    <w:tbl>
      <w:tblPr>
        <w:tblStyle w:val="a5"/>
        <w:tblpPr w:leftFromText="180" w:rightFromText="180" w:vertAnchor="text" w:horzAnchor="page" w:tblpX="4470" w:tblpY="1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3"/>
        <w:gridCol w:w="832"/>
        <w:gridCol w:w="832"/>
        <w:gridCol w:w="832"/>
        <w:gridCol w:w="833"/>
      </w:tblGrid>
      <w:tr w:rsidR="009D6D1B" w:rsidTr="009D6D1B">
        <w:trPr>
          <w:trHeight w:val="558"/>
        </w:trPr>
        <w:tc>
          <w:tcPr>
            <w:tcW w:w="83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Гкал/ч</w:t>
            </w:r>
          </w:p>
        </w:tc>
        <w:tc>
          <w:tcPr>
            <w:tcW w:w="83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</w:t>
            </w:r>
          </w:p>
        </w:tc>
        <w:tc>
          <w:tcPr>
            <w:tcW w:w="83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  <w:tc>
          <w:tcPr>
            <w:tcW w:w="83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="0027456F">
              <w:rPr>
                <w:rFonts w:ascii="Arial Narrow" w:hAnsi="Arial Narrow" w:cs="Times New Roman"/>
                <w:sz w:val="24"/>
                <w:szCs w:val="24"/>
              </w:rPr>
              <w:t>/</w:t>
            </w:r>
            <w:proofErr w:type="spellStart"/>
            <w:r w:rsidR="0027456F">
              <w:rPr>
                <w:rFonts w:ascii="Arial Narrow" w:hAnsi="Arial Narrow" w:cs="Times New Roman"/>
                <w:sz w:val="24"/>
                <w:szCs w:val="24"/>
              </w:rPr>
              <w:t>сут</w:t>
            </w:r>
            <w:proofErr w:type="spellEnd"/>
          </w:p>
        </w:tc>
      </w:tr>
    </w:tbl>
    <w:p w:rsidR="009D6D1B" w:rsidRDefault="009D6D1B" w:rsidP="00891825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D6D1B" w:rsidRDefault="00A406F8" w:rsidP="00891825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потр</w:t>
      </w:r>
      <w:r w:rsidR="00891825" w:rsidRPr="00ED0DB2">
        <w:rPr>
          <w:rFonts w:ascii="Arial Narrow" w:hAnsi="Arial Narrow" w:cs="Times New Roman"/>
          <w:sz w:val="24"/>
          <w:szCs w:val="24"/>
        </w:rPr>
        <w:t>ебления  горячей</w:t>
      </w:r>
      <w:proofErr w:type="gramEnd"/>
      <w:r w:rsidR="00891825" w:rsidRPr="00ED0DB2">
        <w:rPr>
          <w:rFonts w:ascii="Arial Narrow" w:hAnsi="Arial Narrow" w:cs="Times New Roman"/>
          <w:sz w:val="24"/>
          <w:szCs w:val="24"/>
        </w:rPr>
        <w:t xml:space="preserve">  воды </w:t>
      </w:r>
    </w:p>
    <w:tbl>
      <w:tblPr>
        <w:tblStyle w:val="a5"/>
        <w:tblpPr w:leftFromText="180" w:rightFromText="180" w:vertAnchor="text" w:horzAnchor="page" w:tblpX="4735" w:tblpY="-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2"/>
        <w:gridCol w:w="1063"/>
        <w:gridCol w:w="1062"/>
        <w:gridCol w:w="1062"/>
        <w:gridCol w:w="1063"/>
      </w:tblGrid>
      <w:tr w:rsidR="009D6D1B" w:rsidTr="009D6D1B">
        <w:tc>
          <w:tcPr>
            <w:tcW w:w="106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</w:t>
            </w:r>
          </w:p>
        </w:tc>
        <w:tc>
          <w:tcPr>
            <w:tcW w:w="1063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  <w:tc>
          <w:tcPr>
            <w:tcW w:w="1062" w:type="dxa"/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vAlign w:val="bottom"/>
          </w:tcPr>
          <w:p w:rsidR="009D6D1B" w:rsidRDefault="009D6D1B" w:rsidP="009D6D1B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="0027456F">
              <w:rPr>
                <w:rFonts w:ascii="Arial Narrow" w:hAnsi="Arial Narrow" w:cs="Times New Roman"/>
                <w:sz w:val="24"/>
                <w:szCs w:val="24"/>
              </w:rPr>
              <w:t>/</w:t>
            </w:r>
            <w:proofErr w:type="spellStart"/>
            <w:r w:rsidR="0027456F">
              <w:rPr>
                <w:rFonts w:ascii="Arial Narrow" w:hAnsi="Arial Narrow" w:cs="Times New Roman"/>
                <w:sz w:val="24"/>
                <w:szCs w:val="24"/>
              </w:rPr>
              <w:t>сут</w:t>
            </w:r>
            <w:proofErr w:type="spellEnd"/>
          </w:p>
        </w:tc>
      </w:tr>
    </w:tbl>
    <w:p w:rsidR="009D6D1B" w:rsidRDefault="00A406F8" w:rsidP="00891825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потребления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холодной  воды</w:t>
      </w:r>
      <w:proofErr w:type="gramEnd"/>
      <w:r w:rsidR="00891825" w:rsidRPr="00ED0DB2">
        <w:rPr>
          <w:rFonts w:ascii="Arial Narrow" w:hAnsi="Arial Narrow" w:cs="Times New Roman"/>
          <w:sz w:val="24"/>
          <w:szCs w:val="24"/>
        </w:rPr>
        <w:t xml:space="preserve">  </w:t>
      </w:r>
    </w:p>
    <w:tbl>
      <w:tblPr>
        <w:tblStyle w:val="a5"/>
        <w:tblpPr w:leftFromText="180" w:rightFromText="180" w:vertAnchor="text" w:horzAnchor="page" w:tblpX="7109" w:tblpY="2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9D6D1B" w:rsidTr="00A70A2D">
        <w:tc>
          <w:tcPr>
            <w:tcW w:w="704" w:type="dxa"/>
          </w:tcPr>
          <w:p w:rsidR="009D6D1B" w:rsidRDefault="009D6D1B" w:rsidP="009D6D1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D1B" w:rsidRDefault="009D6D1B" w:rsidP="009D6D1B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л/сек</w:t>
            </w:r>
          </w:p>
        </w:tc>
      </w:tr>
    </w:tbl>
    <w:p w:rsidR="009D6D1B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  </w:t>
      </w:r>
    </w:p>
    <w:p w:rsidR="009D6D1B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в   том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числе  на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нужды  пожаротушения  -  наружного 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внутреннего   ______   л/сек.  (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количество  пожарных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кранов  _____  штук),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автоматическое _____ л/сек.</w:t>
      </w:r>
    </w:p>
    <w:p w:rsidR="00565FB4" w:rsidRPr="00ED0DB2" w:rsidRDefault="00565FB4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11.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Информация  о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предельных  параметрах  разрешенног</w:t>
      </w:r>
      <w:bookmarkStart w:id="0" w:name="_GoBack"/>
      <w:bookmarkEnd w:id="0"/>
      <w:r w:rsidRPr="00ED0DB2">
        <w:rPr>
          <w:rFonts w:ascii="Arial Narrow" w:hAnsi="Arial Narrow" w:cs="Times New Roman"/>
          <w:b/>
          <w:sz w:val="24"/>
          <w:szCs w:val="24"/>
        </w:rPr>
        <w:t>о  строительства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(реконструкции) подключаемого объекта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ED0DB2">
        <w:rPr>
          <w:rFonts w:ascii="Arial Narrow" w:hAnsi="Arial Narrow" w:cs="Times New Roman"/>
          <w:sz w:val="24"/>
          <w:szCs w:val="24"/>
        </w:rPr>
        <w:t>высота объекта</w:t>
      </w:r>
      <w:r w:rsidR="00A70A2D">
        <w:rPr>
          <w:rFonts w:ascii="Arial Narrow" w:hAnsi="Arial Narrow" w:cs="Times New Roman"/>
          <w:sz w:val="24"/>
          <w:szCs w:val="24"/>
        </w:rPr>
        <w:t xml:space="preserve"> _____________</w:t>
      </w:r>
      <w:r w:rsidR="00565FB4" w:rsidRPr="00ED0DB2">
        <w:rPr>
          <w:rFonts w:ascii="Arial Narrow" w:hAnsi="Arial Narrow" w:cs="Times New Roman"/>
          <w:sz w:val="24"/>
          <w:szCs w:val="24"/>
        </w:rPr>
        <w:t xml:space="preserve">, </w:t>
      </w:r>
      <w:r w:rsidRPr="00ED0DB2">
        <w:rPr>
          <w:rFonts w:ascii="Arial Narrow" w:hAnsi="Arial Narrow" w:cs="Times New Roman"/>
          <w:sz w:val="24"/>
          <w:szCs w:val="24"/>
        </w:rPr>
        <w:t>этажность</w:t>
      </w:r>
      <w:r w:rsidR="00565FB4" w:rsidRPr="00ED0DB2">
        <w:rPr>
          <w:rFonts w:ascii="Arial Narrow" w:hAnsi="Arial Narrow" w:cs="Times New Roman"/>
          <w:sz w:val="24"/>
          <w:szCs w:val="24"/>
        </w:rPr>
        <w:t>__________,</w:t>
      </w:r>
      <w:r w:rsidRPr="00ED0DB2">
        <w:rPr>
          <w:rFonts w:ascii="Arial Narrow" w:hAnsi="Arial Narrow" w:cs="Times New Roman"/>
          <w:sz w:val="24"/>
          <w:szCs w:val="24"/>
        </w:rPr>
        <w:t xml:space="preserve"> протяженность и диаметр сети</w:t>
      </w:r>
      <w:r w:rsidR="00565FB4" w:rsidRPr="00ED0DB2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565FB4" w:rsidRPr="00ED0DB2" w:rsidRDefault="00565FB4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12. Технические параметры подключаемого объекта: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назначение объекта</w:t>
      </w:r>
      <w:r w:rsidR="00565FB4" w:rsidRPr="00ED0DB2">
        <w:rPr>
          <w:rFonts w:ascii="Arial Narrow" w:hAnsi="Arial Narrow" w:cs="Times New Roman"/>
          <w:sz w:val="24"/>
          <w:szCs w:val="24"/>
        </w:rPr>
        <w:t>______________________________________________________________________,</w:t>
      </w:r>
      <w:r w:rsidRPr="00ED0DB2">
        <w:rPr>
          <w:rFonts w:ascii="Arial Narrow" w:hAnsi="Arial Narrow" w:cs="Times New Roman"/>
          <w:sz w:val="24"/>
          <w:szCs w:val="24"/>
        </w:rPr>
        <w:t xml:space="preserve"> выс</w:t>
      </w:r>
      <w:r w:rsidR="00565FB4" w:rsidRPr="00ED0DB2">
        <w:rPr>
          <w:rFonts w:ascii="Arial Narrow" w:hAnsi="Arial Narrow" w:cs="Times New Roman"/>
          <w:sz w:val="24"/>
          <w:szCs w:val="24"/>
        </w:rPr>
        <w:t>ота и этажность здания, строения</w:t>
      </w:r>
      <w:r w:rsidRPr="00ED0DB2">
        <w:rPr>
          <w:rFonts w:ascii="Arial Narrow" w:hAnsi="Arial Narrow" w:cs="Times New Roman"/>
          <w:sz w:val="24"/>
          <w:szCs w:val="24"/>
        </w:rPr>
        <w:t>,</w:t>
      </w:r>
      <w:r w:rsidR="00565FB4"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sz w:val="24"/>
          <w:szCs w:val="24"/>
        </w:rPr>
        <w:t>сооружения</w:t>
      </w:r>
      <w:r w:rsidR="00565FB4" w:rsidRPr="00ED0DB2">
        <w:rPr>
          <w:rFonts w:ascii="Arial Narrow" w:hAnsi="Arial Narrow" w:cs="Times New Roman"/>
          <w:sz w:val="24"/>
          <w:szCs w:val="24"/>
        </w:rPr>
        <w:t>_________________________________</w:t>
      </w:r>
      <w:r w:rsidRPr="00ED0DB2">
        <w:rPr>
          <w:rFonts w:ascii="Arial Narrow" w:hAnsi="Arial Narrow" w:cs="Times New Roman"/>
          <w:sz w:val="24"/>
          <w:szCs w:val="24"/>
        </w:rPr>
        <w:t>, протяженность и диаметр сети</w:t>
      </w:r>
      <w:r w:rsidR="00565FB4" w:rsidRPr="00ED0DB2">
        <w:rPr>
          <w:rFonts w:ascii="Arial Narrow" w:hAnsi="Arial Narrow" w:cs="Times New Roman"/>
          <w:sz w:val="24"/>
          <w:szCs w:val="24"/>
        </w:rPr>
        <w:t>___________________________________________________</w:t>
      </w:r>
    </w:p>
    <w:p w:rsidR="00565FB4" w:rsidRPr="00ED0DB2" w:rsidRDefault="00565FB4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565FB4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1</w:t>
      </w:r>
      <w:r w:rsidR="00A406F8" w:rsidRPr="00ED0DB2">
        <w:rPr>
          <w:rFonts w:ascii="Arial Narrow" w:hAnsi="Arial Narrow" w:cs="Times New Roman"/>
          <w:b/>
          <w:sz w:val="24"/>
          <w:szCs w:val="24"/>
        </w:rPr>
        <w:t xml:space="preserve">3.  </w:t>
      </w:r>
      <w:proofErr w:type="gramStart"/>
      <w:r w:rsidR="00A406F8" w:rsidRPr="00ED0DB2">
        <w:rPr>
          <w:rFonts w:ascii="Arial Narrow" w:hAnsi="Arial Narrow" w:cs="Times New Roman"/>
          <w:b/>
          <w:sz w:val="24"/>
          <w:szCs w:val="24"/>
        </w:rPr>
        <w:t>Расположение  средств</w:t>
      </w:r>
      <w:proofErr w:type="gramEnd"/>
      <w:r w:rsidR="00A406F8" w:rsidRPr="00ED0DB2">
        <w:rPr>
          <w:rFonts w:ascii="Arial Narrow" w:hAnsi="Arial Narrow" w:cs="Times New Roman"/>
          <w:b/>
          <w:sz w:val="24"/>
          <w:szCs w:val="24"/>
        </w:rPr>
        <w:t xml:space="preserve">  измерений  и  приборов  учета горячей воды,</w:t>
      </w:r>
      <w:r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b/>
          <w:sz w:val="24"/>
          <w:szCs w:val="24"/>
        </w:rPr>
        <w:t>холодной воды и сточных вод (при их наличии)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70A2D" w:rsidTr="00A70A2D">
        <w:tc>
          <w:tcPr>
            <w:tcW w:w="9351" w:type="dxa"/>
          </w:tcPr>
          <w:p w:rsidR="00A70A2D" w:rsidRDefault="00A70A2D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65FB4" w:rsidRPr="00ED0DB2" w:rsidRDefault="00565FB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A406F8" w:rsidRPr="00ED0DB2" w:rsidRDefault="00565FB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1</w:t>
      </w:r>
      <w:r w:rsidR="00A406F8" w:rsidRPr="00ED0DB2">
        <w:rPr>
          <w:rFonts w:ascii="Arial Narrow" w:hAnsi="Arial Narrow" w:cs="Times New Roman"/>
          <w:b/>
          <w:sz w:val="24"/>
          <w:szCs w:val="24"/>
        </w:rPr>
        <w:t>4. При подключении к централизованной системе горячего водоснабжения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 -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A406F8" w:rsidRPr="00ED0DB2">
        <w:rPr>
          <w:rFonts w:ascii="Arial Narrow" w:hAnsi="Arial Narrow" w:cs="Times New Roman"/>
          <w:sz w:val="24"/>
          <w:szCs w:val="24"/>
        </w:rPr>
        <w:t>наличие  и</w:t>
      </w:r>
      <w:proofErr w:type="gramEnd"/>
      <w:r w:rsidR="00A406F8" w:rsidRPr="00ED0DB2">
        <w:rPr>
          <w:rFonts w:ascii="Arial Narrow" w:hAnsi="Arial Narrow" w:cs="Times New Roman"/>
          <w:sz w:val="24"/>
          <w:szCs w:val="24"/>
        </w:rPr>
        <w:t xml:space="preserve"> возможность использования собственной нецентрализованной системы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горячего водоснабжения (с указанием мощности и режима работы)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70A2D" w:rsidTr="00A70A2D">
        <w:tc>
          <w:tcPr>
            <w:tcW w:w="9351" w:type="dxa"/>
          </w:tcPr>
          <w:p w:rsidR="00A70A2D" w:rsidRDefault="00A70A2D">
            <w:pPr>
              <w:pStyle w:val="ConsPlusNonformat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A70A2D" w:rsidRDefault="00A70A2D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Default="00A406F8" w:rsidP="00A70A2D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15.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Номер  и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дата выдачи технических условий (в случае их получения до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заключения договора о подключении)</w:t>
      </w:r>
      <w:r w:rsidR="00A70A2D" w:rsidRPr="00A70A2D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70A2D" w:rsidTr="00A70A2D">
        <w:tc>
          <w:tcPr>
            <w:tcW w:w="9493" w:type="dxa"/>
          </w:tcPr>
          <w:p w:rsidR="00A70A2D" w:rsidRDefault="00A70A2D" w:rsidP="00A70A2D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70A2D" w:rsidRPr="00ED0DB2" w:rsidRDefault="00A70A2D" w:rsidP="00A70A2D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16.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Информация  о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планируемых  сроках  строительства  (реконструкции,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модернизации)   и  ввода  в  эксплуатацию  строящегося  (реконструируемого,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модернизируемого) подключаемого объекта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70A2D" w:rsidTr="00A70A2D">
        <w:tc>
          <w:tcPr>
            <w:tcW w:w="9493" w:type="dxa"/>
          </w:tcPr>
          <w:p w:rsidR="00A70A2D" w:rsidRDefault="00A70A2D">
            <w:pPr>
              <w:pStyle w:val="ConsPlusNonformat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A70A2D" w:rsidRDefault="00A70A2D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17.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Расположение  средств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измерений  и  приборов  учета горячей воды,</w:t>
      </w:r>
      <w:r w:rsidR="00565FB4" w:rsidRPr="00ED0DB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холодной воды и сточных вод (при их наличии)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70A2D" w:rsidTr="00A70A2D">
        <w:tc>
          <w:tcPr>
            <w:tcW w:w="9493" w:type="dxa"/>
          </w:tcPr>
          <w:p w:rsidR="00A70A2D" w:rsidRDefault="00A70A2D">
            <w:pPr>
              <w:pStyle w:val="ConsPlusNonformat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A70A2D" w:rsidRDefault="00A70A2D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 xml:space="preserve">18.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Результаты  рассмотрения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запроса прошу направить (выбрать один из</w:t>
      </w:r>
    </w:p>
    <w:p w:rsidR="00A406F8" w:rsidRPr="00ED0DB2" w:rsidRDefault="00A406F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способов уведомления)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A406F8" w:rsidRPr="00ED0DB2" w:rsidRDefault="00565FB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на адрес электронной </w:t>
      </w:r>
      <w:proofErr w:type="gramStart"/>
      <w:r w:rsidR="00A406F8" w:rsidRPr="00ED0DB2">
        <w:rPr>
          <w:rFonts w:ascii="Arial Narrow" w:hAnsi="Arial Narrow" w:cs="Times New Roman"/>
          <w:sz w:val="24"/>
          <w:szCs w:val="24"/>
        </w:rPr>
        <w:t xml:space="preserve">почты, </w:t>
      </w: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письмом</w:t>
      </w:r>
      <w:proofErr w:type="gramEnd"/>
      <w:r w:rsidR="00A406F8" w:rsidRPr="00ED0DB2">
        <w:rPr>
          <w:rFonts w:ascii="Arial Narrow" w:hAnsi="Arial Narrow" w:cs="Times New Roman"/>
          <w:sz w:val="24"/>
          <w:szCs w:val="24"/>
        </w:rPr>
        <w:t xml:space="preserve"> посредством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 xml:space="preserve">почтовой связи по адресу, </w:t>
      </w: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r w:rsidR="00A406F8" w:rsidRPr="00ED0DB2">
        <w:rPr>
          <w:rFonts w:ascii="Arial Narrow" w:hAnsi="Arial Narrow" w:cs="Times New Roman"/>
          <w:sz w:val="24"/>
          <w:szCs w:val="24"/>
        </w:rPr>
        <w:t>иной способ</w:t>
      </w:r>
    </w:p>
    <w:p w:rsidR="00A406F8" w:rsidRPr="00ED0DB2" w:rsidRDefault="00A406F8">
      <w:pPr>
        <w:pStyle w:val="ConsPlusNormal"/>
        <w:jc w:val="both"/>
        <w:rPr>
          <w:rFonts w:ascii="Arial Narrow" w:hAnsi="Arial Narrow"/>
        </w:rPr>
      </w:pPr>
    </w:p>
    <w:p w:rsidR="00A406F8" w:rsidRPr="00ED0DB2" w:rsidRDefault="00A406F8">
      <w:pPr>
        <w:pStyle w:val="ConsPlusNormal"/>
        <w:ind w:firstLine="540"/>
        <w:jc w:val="both"/>
        <w:rPr>
          <w:rFonts w:ascii="Arial Narrow" w:hAnsi="Arial Narrow"/>
        </w:rPr>
      </w:pPr>
      <w:r w:rsidRPr="00ED0DB2">
        <w:rPr>
          <w:rFonts w:ascii="Arial Narrow" w:hAnsi="Arial Narrow"/>
        </w:rPr>
        <w:t>--------------------------------</w:t>
      </w:r>
    </w:p>
    <w:p w:rsidR="00A406F8" w:rsidRPr="00ED0DB2" w:rsidRDefault="00A406F8">
      <w:pPr>
        <w:pStyle w:val="ConsPlusNormal"/>
        <w:spacing w:before="220"/>
        <w:ind w:firstLine="540"/>
        <w:jc w:val="both"/>
        <w:rPr>
          <w:rFonts w:ascii="Arial Narrow" w:hAnsi="Arial Narrow"/>
          <w:sz w:val="16"/>
          <w:szCs w:val="16"/>
        </w:rPr>
      </w:pPr>
      <w:bookmarkStart w:id="1" w:name="P133"/>
      <w:bookmarkEnd w:id="1"/>
      <w:r w:rsidRPr="00ED0DB2">
        <w:rPr>
          <w:rFonts w:ascii="Arial Narrow" w:hAnsi="Arial Narrow"/>
          <w:sz w:val="16"/>
          <w:szCs w:val="16"/>
        </w:rPr>
        <w:lastRenderedPageBreak/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A406F8" w:rsidRPr="00ED0DB2" w:rsidRDefault="00A406F8">
      <w:pPr>
        <w:pStyle w:val="ConsPlusNormal"/>
        <w:jc w:val="both"/>
        <w:rPr>
          <w:rFonts w:ascii="Arial Narrow" w:hAnsi="Arial Narrow"/>
        </w:rPr>
      </w:pPr>
    </w:p>
    <w:p w:rsidR="00A406F8" w:rsidRPr="00580705" w:rsidRDefault="00565FB4">
      <w:pPr>
        <w:pStyle w:val="ConsPlusNormal"/>
        <w:jc w:val="both"/>
        <w:rPr>
          <w:rFonts w:ascii="Arial Narrow" w:hAnsi="Arial Narrow"/>
          <w:b/>
          <w:sz w:val="20"/>
          <w:u w:val="single"/>
        </w:rPr>
      </w:pPr>
      <w:r w:rsidRPr="00580705">
        <w:rPr>
          <w:rFonts w:ascii="Arial Narrow" w:hAnsi="Arial Narrow"/>
          <w:b/>
          <w:sz w:val="20"/>
          <w:u w:val="single"/>
        </w:rPr>
        <w:t>Приложения:</w:t>
      </w:r>
    </w:p>
    <w:p w:rsidR="00565FB4" w:rsidRPr="00580705" w:rsidRDefault="00565FB4" w:rsidP="00565F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565FB4" w:rsidRPr="00580705" w:rsidRDefault="00565FB4" w:rsidP="00565F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80705">
        <w:rPr>
          <w:rFonts w:ascii="Arial Narrow" w:hAnsi="Arial Narrow" w:cs="Calibri"/>
          <w:b/>
          <w:sz w:val="20"/>
          <w:szCs w:val="20"/>
        </w:rPr>
        <w:t>1.</w:t>
      </w:r>
      <w:r w:rsidRPr="00580705">
        <w:rPr>
          <w:rFonts w:ascii="Arial Narrow" w:hAnsi="Arial Narrow" w:cs="Calibri"/>
          <w:sz w:val="20"/>
          <w:szCs w:val="20"/>
        </w:rPr>
        <w:t xml:space="preserve"> </w:t>
      </w:r>
      <w:r w:rsidRPr="00580705">
        <w:rPr>
          <w:rFonts w:ascii="Arial Narrow" w:hAnsi="Arial Narrow" w:cs="Calibri"/>
          <w:b/>
          <w:sz w:val="20"/>
          <w:szCs w:val="20"/>
        </w:rPr>
        <w:t>копии учредительных документов</w:t>
      </w:r>
      <w:r w:rsidRPr="00580705">
        <w:rPr>
          <w:rFonts w:ascii="Arial Narrow" w:hAnsi="Arial Narrow" w:cs="Calibri"/>
          <w:sz w:val="20"/>
          <w:szCs w:val="20"/>
        </w:rPr>
        <w:t xml:space="preserve"> (</w:t>
      </w:r>
      <w:r w:rsidRPr="00580705">
        <w:rPr>
          <w:rFonts w:ascii="Arial Narrow" w:hAnsi="Arial Narrow" w:cs="Calibri"/>
          <w:sz w:val="20"/>
          <w:szCs w:val="20"/>
          <w:u w:val="single"/>
        </w:rPr>
        <w:t>для физических лиц</w:t>
      </w:r>
      <w:r w:rsidRPr="00580705">
        <w:rPr>
          <w:rFonts w:ascii="Arial Narrow" w:hAnsi="Arial Narrow" w:cs="Calibri"/>
          <w:sz w:val="20"/>
          <w:szCs w:val="20"/>
        </w:rPr>
        <w:t xml:space="preserve"> - </w:t>
      </w:r>
      <w:r w:rsidRPr="00580705">
        <w:rPr>
          <w:rFonts w:ascii="Arial Narrow" w:hAnsi="Arial Narrow" w:cs="Calibri"/>
          <w:sz w:val="20"/>
          <w:szCs w:val="20"/>
          <w:u w:val="single"/>
        </w:rPr>
        <w:t>копия паспорта или иного документа, удостоверяющего личность</w:t>
      </w:r>
      <w:r w:rsidRPr="00580705">
        <w:rPr>
          <w:rFonts w:ascii="Arial Narrow" w:hAnsi="Arial Narrow" w:cs="Calibri"/>
          <w:sz w:val="20"/>
          <w:szCs w:val="20"/>
        </w:rPr>
        <w:t>), а также документы, подтверждающие полномочия лица, подписавшего заявление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70A2D" w:rsidRPr="00580705" w:rsidTr="00A70A2D">
        <w:tc>
          <w:tcPr>
            <w:tcW w:w="9351" w:type="dxa"/>
          </w:tcPr>
          <w:p w:rsidR="00A70A2D" w:rsidRPr="00580705" w:rsidRDefault="00A70A2D" w:rsidP="00565FB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937452" w:rsidRPr="00580705" w:rsidRDefault="00565FB4" w:rsidP="00565FB4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 w:rsidRPr="00580705">
        <w:rPr>
          <w:rFonts w:ascii="Arial Narrow" w:hAnsi="Arial Narrow" w:cs="Calibri"/>
          <w:b/>
          <w:sz w:val="20"/>
          <w:szCs w:val="20"/>
        </w:rPr>
        <w:t>2</w:t>
      </w:r>
      <w:r w:rsidRPr="00580705">
        <w:rPr>
          <w:rFonts w:ascii="Arial Narrow" w:hAnsi="Arial Narrow" w:cs="Calibri"/>
          <w:sz w:val="20"/>
          <w:szCs w:val="20"/>
        </w:rPr>
        <w:t xml:space="preserve">. </w:t>
      </w:r>
      <w:r w:rsidRPr="00580705">
        <w:rPr>
          <w:rFonts w:ascii="Arial Narrow" w:hAnsi="Arial Narrow" w:cs="Calibri"/>
          <w:b/>
          <w:sz w:val="20"/>
          <w:szCs w:val="20"/>
        </w:rPr>
        <w:t xml:space="preserve">копии правоустанавливающих и </w:t>
      </w:r>
      <w:proofErr w:type="spellStart"/>
      <w:r w:rsidRPr="00580705">
        <w:rPr>
          <w:rFonts w:ascii="Arial Narrow" w:hAnsi="Arial Narrow" w:cs="Calibri"/>
          <w:b/>
          <w:sz w:val="20"/>
          <w:szCs w:val="20"/>
        </w:rPr>
        <w:t>правоудостоверяющих</w:t>
      </w:r>
      <w:proofErr w:type="spellEnd"/>
      <w:r w:rsidRPr="00580705">
        <w:rPr>
          <w:rFonts w:ascii="Arial Narrow" w:hAnsi="Arial Narrow" w:cs="Calibri"/>
          <w:b/>
          <w:sz w:val="20"/>
          <w:szCs w:val="20"/>
        </w:rPr>
        <w:t xml:space="preserve"> документов </w:t>
      </w:r>
      <w:r w:rsidRPr="00580705">
        <w:rPr>
          <w:rFonts w:ascii="Arial Narrow" w:hAnsi="Arial Narrow" w:cs="Calibri"/>
          <w:b/>
          <w:sz w:val="20"/>
          <w:szCs w:val="20"/>
          <w:u w:val="single"/>
        </w:rPr>
        <w:t>на земельный участок</w:t>
      </w:r>
      <w:r w:rsidRPr="00580705">
        <w:rPr>
          <w:rFonts w:ascii="Arial Narrow" w:hAnsi="Arial Narrow" w:cs="Calibri"/>
          <w:sz w:val="20"/>
          <w:szCs w:val="20"/>
        </w:rPr>
        <w:t xml:space="preserve">, </w:t>
      </w:r>
      <w:r w:rsidRPr="00580705">
        <w:rPr>
          <w:rFonts w:ascii="Arial Narrow" w:hAnsi="Arial Narrow" w:cs="Calibri"/>
          <w:b/>
          <w:sz w:val="20"/>
          <w:szCs w:val="20"/>
        </w:rPr>
        <w:t>на котором размещен (планируется к размещению) подключаемый объект или который является подключаемым объектом</w:t>
      </w:r>
      <w:r w:rsidRPr="00580705">
        <w:rPr>
          <w:rFonts w:ascii="Arial Narrow" w:hAnsi="Arial Narrow" w:cs="Calibri"/>
          <w:sz w:val="20"/>
          <w:szCs w:val="20"/>
        </w:rPr>
        <w:t xml:space="preserve">. </w:t>
      </w:r>
      <w:r w:rsidRPr="00580705">
        <w:rPr>
          <w:rFonts w:ascii="Arial Narrow" w:hAnsi="Arial Narrow" w:cs="Calibri"/>
          <w:b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580705">
        <w:rPr>
          <w:rFonts w:ascii="Arial Narrow" w:hAnsi="Arial Narrow" w:cs="Calibri"/>
          <w:b/>
          <w:sz w:val="20"/>
          <w:szCs w:val="20"/>
          <w:u w:val="single"/>
        </w:rPr>
        <w:t>правоудостоверяющего</w:t>
      </w:r>
      <w:proofErr w:type="spellEnd"/>
      <w:r w:rsidRPr="00580705">
        <w:rPr>
          <w:rFonts w:ascii="Arial Narrow" w:hAnsi="Arial Narrow" w:cs="Calibri"/>
          <w:b/>
          <w:sz w:val="20"/>
          <w:szCs w:val="20"/>
          <w:u w:val="single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70A2D" w:rsidRPr="00580705" w:rsidTr="00A70A2D">
        <w:tc>
          <w:tcPr>
            <w:tcW w:w="9351" w:type="dxa"/>
          </w:tcPr>
          <w:p w:rsidR="00A70A2D" w:rsidRPr="00580705" w:rsidRDefault="00A70A2D" w:rsidP="00565FB4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</w:pPr>
          </w:p>
        </w:tc>
      </w:tr>
    </w:tbl>
    <w:p w:rsidR="00937452" w:rsidRPr="00580705" w:rsidRDefault="00415BFC" w:rsidP="00415BF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bookmarkStart w:id="2" w:name="Par2"/>
      <w:bookmarkEnd w:id="2"/>
      <w:r w:rsidRPr="00580705">
        <w:rPr>
          <w:rFonts w:ascii="Arial Narrow" w:hAnsi="Arial Narrow" w:cs="Calibri"/>
          <w:b/>
          <w:sz w:val="20"/>
          <w:szCs w:val="20"/>
        </w:rPr>
        <w:t xml:space="preserve">3. </w:t>
      </w:r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копии правоустанавливающих и </w:t>
      </w:r>
      <w:proofErr w:type="spellStart"/>
      <w:r w:rsidR="00565FB4" w:rsidRPr="00580705">
        <w:rPr>
          <w:rFonts w:ascii="Arial Narrow" w:hAnsi="Arial Narrow" w:cs="Calibri"/>
          <w:b/>
          <w:sz w:val="20"/>
          <w:szCs w:val="20"/>
        </w:rPr>
        <w:t>правоудостоверяющих</w:t>
      </w:r>
      <w:proofErr w:type="spellEnd"/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 документов </w:t>
      </w:r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>на подключаемый объект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, </w:t>
      </w:r>
      <w:r w:rsidR="00565FB4" w:rsidRPr="00580705">
        <w:rPr>
          <w:rFonts w:ascii="Arial Narrow" w:hAnsi="Arial Narrow" w:cs="Calibri"/>
          <w:b/>
          <w:sz w:val="20"/>
          <w:szCs w:val="20"/>
        </w:rPr>
        <w:t>ранее построенный и введенный в эксплуатацию, а для строящихся объектов - копия разрешения на строительство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 (за исключением объектов, для строительства которых в соответствии с Градостроительным </w:t>
      </w:r>
      <w:hyperlink r:id="rId6" w:history="1">
        <w:r w:rsidR="00565FB4" w:rsidRPr="00580705">
          <w:rPr>
            <w:rFonts w:ascii="Arial Narrow" w:hAnsi="Arial Narrow" w:cs="Calibri"/>
            <w:color w:val="0000FF"/>
            <w:sz w:val="20"/>
            <w:szCs w:val="20"/>
          </w:rPr>
          <w:t>кодексом</w:t>
        </w:r>
      </w:hyperlink>
      <w:r w:rsidR="00565FB4" w:rsidRPr="00580705">
        <w:rPr>
          <w:rFonts w:ascii="Arial Narrow" w:hAnsi="Arial Narrow" w:cs="Calibri"/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</w:t>
      </w:r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 xml:space="preserve">При представлении в качестве </w:t>
      </w:r>
      <w:proofErr w:type="spellStart"/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>правоудостоверяющего</w:t>
      </w:r>
      <w:proofErr w:type="spellEnd"/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70A2D" w:rsidRPr="00580705" w:rsidTr="00A70A2D">
        <w:tc>
          <w:tcPr>
            <w:tcW w:w="9351" w:type="dxa"/>
          </w:tcPr>
          <w:p w:rsidR="00A70A2D" w:rsidRPr="00580705" w:rsidRDefault="00A70A2D" w:rsidP="00415BF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</w:tbl>
    <w:p w:rsidR="00565FB4" w:rsidRPr="00580705" w:rsidRDefault="00415BFC" w:rsidP="00415BF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b/>
          <w:sz w:val="20"/>
          <w:szCs w:val="20"/>
        </w:rPr>
      </w:pPr>
      <w:r w:rsidRPr="00580705">
        <w:rPr>
          <w:rFonts w:ascii="Arial Narrow" w:hAnsi="Arial Narrow" w:cs="Calibri"/>
          <w:b/>
          <w:sz w:val="20"/>
          <w:szCs w:val="20"/>
        </w:rPr>
        <w:t xml:space="preserve">4. </w:t>
      </w:r>
      <w:r w:rsidR="00565FB4" w:rsidRPr="00580705">
        <w:rPr>
          <w:rFonts w:ascii="Arial Narrow" w:hAnsi="Arial Narrow" w:cs="Calibri"/>
          <w:b/>
          <w:sz w:val="20"/>
          <w:szCs w:val="20"/>
        </w:rPr>
        <w:t>ситуационный план расположения объекта с привязкой к территории населенного пункта</w:t>
      </w:r>
      <w:r w:rsidR="00937452" w:rsidRPr="00580705">
        <w:rPr>
          <w:rFonts w:ascii="Arial Narrow" w:hAnsi="Arial Narrow" w:cs="Calibri"/>
          <w:sz w:val="20"/>
          <w:szCs w:val="20"/>
        </w:rPr>
        <w:t>_____</w:t>
      </w:r>
      <w:r w:rsidR="00565FB4" w:rsidRPr="00580705">
        <w:rPr>
          <w:rFonts w:ascii="Arial Narrow" w:hAnsi="Arial Narrow" w:cs="Calibri"/>
          <w:b/>
          <w:sz w:val="20"/>
          <w:szCs w:val="20"/>
        </w:rPr>
        <w:t>;</w:t>
      </w:r>
    </w:p>
    <w:p w:rsidR="00565FB4" w:rsidRPr="00580705" w:rsidRDefault="00415BFC" w:rsidP="00415BF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b/>
          <w:sz w:val="20"/>
          <w:szCs w:val="20"/>
        </w:rPr>
      </w:pPr>
      <w:r w:rsidRPr="00580705">
        <w:rPr>
          <w:rFonts w:ascii="Arial Narrow" w:hAnsi="Arial Narrow" w:cs="Calibri"/>
          <w:b/>
          <w:sz w:val="20"/>
          <w:szCs w:val="20"/>
        </w:rPr>
        <w:t xml:space="preserve">5. </w:t>
      </w:r>
      <w:r w:rsidR="00565FB4" w:rsidRPr="00580705">
        <w:rPr>
          <w:rFonts w:ascii="Arial Narrow" w:hAnsi="Arial Narrow" w:cs="Calibri"/>
          <w:b/>
          <w:sz w:val="20"/>
          <w:szCs w:val="2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937452" w:rsidRPr="00580705">
        <w:rPr>
          <w:rFonts w:ascii="Arial Narrow" w:hAnsi="Arial Narrow" w:cs="Calibri"/>
          <w:sz w:val="20"/>
          <w:szCs w:val="20"/>
        </w:rPr>
        <w:t>_____</w:t>
      </w:r>
      <w:r w:rsidR="00EA0B13">
        <w:rPr>
          <w:rFonts w:ascii="Arial Narrow" w:hAnsi="Arial Narrow" w:cs="Calibri"/>
          <w:sz w:val="20"/>
          <w:szCs w:val="20"/>
        </w:rPr>
        <w:t>________________</w:t>
      </w:r>
      <w:r w:rsidR="00937452" w:rsidRPr="00580705">
        <w:rPr>
          <w:rFonts w:ascii="Arial Narrow" w:hAnsi="Arial Narrow" w:cs="Calibri"/>
          <w:sz w:val="20"/>
          <w:szCs w:val="20"/>
        </w:rPr>
        <w:t>_</w:t>
      </w:r>
      <w:r w:rsidR="00565FB4" w:rsidRPr="00580705">
        <w:rPr>
          <w:rFonts w:ascii="Arial Narrow" w:hAnsi="Arial Narrow" w:cs="Calibri"/>
          <w:b/>
          <w:sz w:val="20"/>
          <w:szCs w:val="20"/>
        </w:rPr>
        <w:t>;</w:t>
      </w:r>
    </w:p>
    <w:p w:rsidR="00565FB4" w:rsidRPr="00580705" w:rsidRDefault="00415BFC" w:rsidP="00415BF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80705">
        <w:rPr>
          <w:rFonts w:ascii="Arial Narrow" w:hAnsi="Arial Narrow" w:cs="Calibri"/>
          <w:b/>
          <w:sz w:val="20"/>
          <w:szCs w:val="20"/>
        </w:rPr>
        <w:t xml:space="preserve">6. </w:t>
      </w:r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при подключении </w:t>
      </w:r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>к централизованным системам холодного водоснабжения</w:t>
      </w:r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 и (или) водоотведения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 - </w:t>
      </w:r>
      <w:r w:rsidR="00565FB4" w:rsidRPr="00580705">
        <w:rPr>
          <w:rFonts w:ascii="Arial Narrow" w:hAnsi="Arial Narrow" w:cs="Calibri"/>
          <w:b/>
          <w:i/>
          <w:sz w:val="20"/>
          <w:szCs w:val="20"/>
        </w:rPr>
        <w:t xml:space="preserve"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</w:t>
      </w:r>
      <w:r w:rsidR="00565FB4" w:rsidRPr="00580705">
        <w:rPr>
          <w:rFonts w:ascii="Arial Narrow" w:hAnsi="Arial Narrow" w:cs="Calibri"/>
          <w:b/>
          <w:i/>
          <w:sz w:val="20"/>
          <w:szCs w:val="20"/>
          <w:u w:val="single"/>
        </w:rPr>
        <w:t>в том числе на пожаротушение</w:t>
      </w:r>
      <w:r w:rsidR="00565FB4" w:rsidRPr="00580705">
        <w:rPr>
          <w:rFonts w:ascii="Arial Narrow" w:hAnsi="Arial Narrow" w:cs="Calibri"/>
          <w:b/>
          <w:i/>
          <w:sz w:val="20"/>
          <w:szCs w:val="20"/>
        </w:rPr>
        <w:t>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 w:rsidR="00937452" w:rsidRPr="00580705">
        <w:rPr>
          <w:rFonts w:ascii="Arial Narrow" w:hAnsi="Arial Narrow" w:cs="Calibri"/>
          <w:i/>
          <w:sz w:val="20"/>
          <w:szCs w:val="20"/>
        </w:rPr>
        <w:t>______________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, </w:t>
      </w:r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при </w:t>
      </w:r>
      <w:r w:rsidR="00565FB4" w:rsidRPr="00580705">
        <w:rPr>
          <w:rFonts w:ascii="Arial Narrow" w:hAnsi="Arial Narrow" w:cs="Calibri"/>
          <w:b/>
          <w:sz w:val="20"/>
          <w:szCs w:val="20"/>
          <w:u w:val="single"/>
        </w:rPr>
        <w:t>подключении к централизованной системе горячего водоснабжения</w:t>
      </w:r>
      <w:r w:rsidR="00565FB4" w:rsidRPr="00580705">
        <w:rPr>
          <w:rFonts w:ascii="Arial Narrow" w:hAnsi="Arial Narrow" w:cs="Calibri"/>
          <w:b/>
          <w:sz w:val="20"/>
          <w:szCs w:val="20"/>
        </w:rPr>
        <w:t xml:space="preserve"> - </w:t>
      </w:r>
      <w:r w:rsidR="00565FB4" w:rsidRPr="00580705">
        <w:rPr>
          <w:rFonts w:ascii="Arial Narrow" w:hAnsi="Arial Narrow" w:cs="Calibri"/>
          <w:b/>
          <w:i/>
          <w:sz w:val="20"/>
          <w:szCs w:val="20"/>
        </w:rPr>
        <w:t>баланс потребления горячей воды подключаемого объекта (с указанием целей использования горячей воды)</w:t>
      </w:r>
      <w:r w:rsidR="00937452" w:rsidRPr="00580705">
        <w:rPr>
          <w:rFonts w:ascii="Arial Narrow" w:hAnsi="Arial Narrow" w:cs="Calibri"/>
          <w:i/>
          <w:sz w:val="20"/>
          <w:szCs w:val="20"/>
        </w:rPr>
        <w:t>__________________________</w:t>
      </w:r>
      <w:r w:rsidR="00565FB4" w:rsidRPr="00580705">
        <w:rPr>
          <w:rFonts w:ascii="Arial Narrow" w:hAnsi="Arial Narrow" w:cs="Calibri"/>
          <w:b/>
          <w:i/>
          <w:sz w:val="20"/>
          <w:szCs w:val="20"/>
        </w:rPr>
        <w:t>;</w:t>
      </w:r>
    </w:p>
    <w:p w:rsidR="00565FB4" w:rsidRPr="00580705" w:rsidRDefault="00415BFC" w:rsidP="00415BF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80705">
        <w:rPr>
          <w:rFonts w:ascii="Arial Narrow" w:hAnsi="Arial Narrow" w:cs="Calibri"/>
          <w:b/>
          <w:sz w:val="20"/>
          <w:szCs w:val="20"/>
        </w:rPr>
        <w:t xml:space="preserve">7. </w:t>
      </w:r>
      <w:r w:rsidR="00565FB4" w:rsidRPr="00580705">
        <w:rPr>
          <w:rFonts w:ascii="Arial Narrow" w:hAnsi="Arial Narrow" w:cs="Calibri"/>
          <w:b/>
          <w:sz w:val="20"/>
          <w:szCs w:val="20"/>
        </w:rPr>
        <w:t>градостроительный план земельного участка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, а при подключении водопроводных и канализационных сетей - </w:t>
      </w:r>
      <w:r w:rsidR="00565FB4" w:rsidRPr="00580705">
        <w:rPr>
          <w:rFonts w:ascii="Arial Narrow" w:hAnsi="Arial Narrow" w:cs="Calibri"/>
          <w:b/>
          <w:sz w:val="20"/>
          <w:szCs w:val="20"/>
        </w:rPr>
        <w:t>проект планировки территории и проект межевания территории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, в случае, если договором о подключении будет предусмотрено </w:t>
      </w:r>
      <w:r w:rsidR="00565FB4" w:rsidRPr="00580705">
        <w:rPr>
          <w:rFonts w:ascii="Arial Narrow" w:hAnsi="Arial Narrow" w:cs="Calibri"/>
          <w:sz w:val="20"/>
          <w:szCs w:val="20"/>
          <w:u w:val="single"/>
        </w:rPr>
        <w:t>осуществление исполнителем работ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</w:t>
      </w:r>
      <w:r w:rsidR="00565FB4" w:rsidRPr="00580705">
        <w:rPr>
          <w:rFonts w:ascii="Arial Narrow" w:hAnsi="Arial Narrow" w:cs="Calibri"/>
          <w:sz w:val="20"/>
          <w:szCs w:val="20"/>
          <w:u w:val="single"/>
        </w:rPr>
        <w:t>на земельном участке заявителя</w:t>
      </w:r>
      <w:r w:rsidR="00565FB4" w:rsidRPr="00580705">
        <w:rPr>
          <w:rFonts w:ascii="Arial Narrow" w:hAnsi="Arial Narrow" w:cs="Calibri"/>
          <w:sz w:val="20"/>
          <w:szCs w:val="20"/>
        </w:rPr>
        <w:t xml:space="preserve"> (за исключением подключения жилых домов и ранее построенных, но не подключенных подключаемых объектов).</w:t>
      </w:r>
    </w:p>
    <w:p w:rsidR="00BD5388" w:rsidRPr="00ED0DB2" w:rsidRDefault="00BD5388">
      <w:pPr>
        <w:pStyle w:val="ConsPlusNormal"/>
        <w:jc w:val="both"/>
        <w:rPr>
          <w:rFonts w:ascii="Arial Narrow" w:hAnsi="Arial Narrow"/>
        </w:rPr>
      </w:pPr>
    </w:p>
    <w:p w:rsidR="00BD5388" w:rsidRPr="00ED0DB2" w:rsidRDefault="00BD5388">
      <w:pPr>
        <w:pStyle w:val="ConsPlusNormal"/>
        <w:jc w:val="both"/>
        <w:rPr>
          <w:rFonts w:ascii="Arial Narrow" w:hAnsi="Arial Narrow"/>
        </w:rPr>
      </w:pPr>
    </w:p>
    <w:p w:rsidR="00A406F8" w:rsidRPr="00ED0DB2" w:rsidRDefault="00BD5388">
      <w:pPr>
        <w:pStyle w:val="ConsPlusNormal"/>
        <w:jc w:val="both"/>
        <w:rPr>
          <w:rFonts w:ascii="Arial Narrow" w:hAnsi="Arial Narrow"/>
        </w:rPr>
      </w:pPr>
      <w:r w:rsidRPr="00ED0DB2">
        <w:rPr>
          <w:rFonts w:ascii="Arial Narrow" w:hAnsi="Arial Narrow"/>
        </w:rPr>
        <w:t xml:space="preserve">                                   </w:t>
      </w:r>
      <w:r w:rsidR="00B96332" w:rsidRPr="00ED0DB2">
        <w:rPr>
          <w:rFonts w:ascii="Arial Narrow" w:hAnsi="Arial Narrow"/>
        </w:rPr>
        <w:t>________________________________</w:t>
      </w:r>
      <w:r w:rsidRPr="00ED0DB2">
        <w:rPr>
          <w:rFonts w:ascii="Arial Narrow" w:hAnsi="Arial Narrow"/>
        </w:rPr>
        <w:t xml:space="preserve"> /_________________________/</w:t>
      </w:r>
    </w:p>
    <w:p w:rsidR="00BD5388" w:rsidRPr="00ED0DB2" w:rsidRDefault="00BD5388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</w:rPr>
        <w:t xml:space="preserve">                                                              </w:t>
      </w:r>
      <w:r w:rsidRPr="00ED0DB2">
        <w:rPr>
          <w:rFonts w:ascii="Arial Narrow" w:hAnsi="Arial Narrow"/>
          <w:sz w:val="18"/>
          <w:szCs w:val="18"/>
        </w:rPr>
        <w:t>подпись                                                          ФИО</w:t>
      </w:r>
    </w:p>
    <w:p w:rsidR="00BD5388" w:rsidRPr="00ED0DB2" w:rsidRDefault="00BD5388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t xml:space="preserve">                                            ________________________________________</w:t>
      </w:r>
    </w:p>
    <w:p w:rsidR="00BD5388" w:rsidRPr="00ED0DB2" w:rsidRDefault="00BD5388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t xml:space="preserve">                                            ________________________________________</w:t>
      </w:r>
    </w:p>
    <w:p w:rsidR="00BD5388" w:rsidRPr="00ED0DB2" w:rsidRDefault="00BD5388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t xml:space="preserve">                                                                           </w:t>
      </w:r>
      <w:proofErr w:type="spellStart"/>
      <w:r w:rsidRPr="00ED0DB2">
        <w:rPr>
          <w:rFonts w:ascii="Arial Narrow" w:hAnsi="Arial Narrow"/>
          <w:sz w:val="18"/>
          <w:szCs w:val="18"/>
        </w:rPr>
        <w:t>должость</w:t>
      </w:r>
      <w:proofErr w:type="spellEnd"/>
    </w:p>
    <w:p w:rsidR="00BD5388" w:rsidRPr="00ED0DB2" w:rsidRDefault="00BD5388">
      <w:pPr>
        <w:pStyle w:val="ConsPlusNormal"/>
        <w:jc w:val="both"/>
        <w:rPr>
          <w:rFonts w:ascii="Arial Narrow" w:hAnsi="Arial Narrow"/>
          <w:sz w:val="18"/>
          <w:szCs w:val="18"/>
        </w:rPr>
      </w:pPr>
    </w:p>
    <w:p w:rsidR="00ED0DB2" w:rsidRPr="00ED0DB2" w:rsidRDefault="00BD5388" w:rsidP="00580705">
      <w:pPr>
        <w:pStyle w:val="ConsPlusNormal"/>
        <w:jc w:val="both"/>
        <w:rPr>
          <w:rFonts w:ascii="Arial Narrow" w:hAnsi="Arial Narrow"/>
        </w:rPr>
      </w:pPr>
      <w:r w:rsidRPr="00ED0DB2">
        <w:rPr>
          <w:rFonts w:ascii="Arial Narrow" w:hAnsi="Arial Narrow"/>
          <w:szCs w:val="22"/>
        </w:rPr>
        <w:t>«________»_____________________202</w:t>
      </w:r>
      <w:r w:rsidRPr="00ED0DB2">
        <w:rPr>
          <w:rFonts w:ascii="Arial Narrow" w:hAnsi="Arial Narrow"/>
          <w:szCs w:val="22"/>
        </w:rPr>
        <w:softHyphen/>
      </w:r>
      <w:r w:rsidRPr="00ED0DB2">
        <w:rPr>
          <w:rFonts w:ascii="Arial Narrow" w:hAnsi="Arial Narrow"/>
          <w:szCs w:val="22"/>
        </w:rPr>
        <w:softHyphen/>
        <w:t>_ г.</w:t>
      </w:r>
    </w:p>
    <w:sectPr w:rsidR="00ED0DB2" w:rsidRPr="00ED0DB2" w:rsidSect="00B5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11AD4"/>
    <w:multiLevelType w:val="hybridMultilevel"/>
    <w:tmpl w:val="DCEE2A9C"/>
    <w:lvl w:ilvl="0" w:tplc="0C22BE86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8"/>
    <w:rsid w:val="000279A3"/>
    <w:rsid w:val="002059CB"/>
    <w:rsid w:val="0022646C"/>
    <w:rsid w:val="0027456F"/>
    <w:rsid w:val="002818F7"/>
    <w:rsid w:val="0029363E"/>
    <w:rsid w:val="003674C5"/>
    <w:rsid w:val="003C5EFA"/>
    <w:rsid w:val="00415BFC"/>
    <w:rsid w:val="00565FB4"/>
    <w:rsid w:val="00580705"/>
    <w:rsid w:val="00581A58"/>
    <w:rsid w:val="006E30B2"/>
    <w:rsid w:val="006F68B2"/>
    <w:rsid w:val="007A55B9"/>
    <w:rsid w:val="00891825"/>
    <w:rsid w:val="00937452"/>
    <w:rsid w:val="009C7E7A"/>
    <w:rsid w:val="009D6D1B"/>
    <w:rsid w:val="00A406F8"/>
    <w:rsid w:val="00A70A2D"/>
    <w:rsid w:val="00B96332"/>
    <w:rsid w:val="00BD5388"/>
    <w:rsid w:val="00C84FBF"/>
    <w:rsid w:val="00CA7D1E"/>
    <w:rsid w:val="00D6448F"/>
    <w:rsid w:val="00E84A46"/>
    <w:rsid w:val="00E8791A"/>
    <w:rsid w:val="00EA0B13"/>
    <w:rsid w:val="00ED0DB2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FC56-B503-4EB9-BF17-2021664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0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5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1FD6558F2300D8F4EE5CE23AE7E85E7B6A9FBAC1941ECD4CF428C02A942E1175D8F24DD4A00B0BCB730222763F64H" TargetMode="External"/><Relationship Id="rId5" Type="http://schemas.openxmlformats.org/officeDocument/2006/relationships/hyperlink" Target="consultantplus://offline/ref=35427CE6A79C5EC0D0443D976C8B6711F62CF8A5795255D01F44715264CEFBF75592847115F460E7AFF22FC920481FC6F21441A662B6F6r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2022-09-02T06:55:00Z</cp:lastPrinted>
  <dcterms:created xsi:type="dcterms:W3CDTF">2022-03-16T06:31:00Z</dcterms:created>
  <dcterms:modified xsi:type="dcterms:W3CDTF">2023-03-28T13:11:00Z</dcterms:modified>
</cp:coreProperties>
</file>